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F8F" w:rsidRPr="00B40C96" w:rsidRDefault="00F67F8F" w:rsidP="00DA0F18">
      <w:pPr>
        <w:spacing w:after="0" w:line="240" w:lineRule="auto"/>
        <w:jc w:val="both"/>
        <w:rPr>
          <w:rFonts w:asciiTheme="majorHAnsi" w:eastAsia="Times New Roman" w:hAnsiTheme="majorHAnsi" w:cstheme="minorHAnsi"/>
          <w:lang w:eastAsia="pl-PL"/>
        </w:rPr>
      </w:pPr>
      <w:r w:rsidRPr="00B40C96">
        <w:rPr>
          <w:rFonts w:asciiTheme="majorHAnsi" w:eastAsia="Times New Roman" w:hAnsiTheme="majorHAnsi" w:cstheme="minorHAnsi"/>
          <w:lang w:eastAsia="pl-PL"/>
        </w:rPr>
        <w:t>EZ.28.</w:t>
      </w:r>
      <w:r w:rsidR="008336A0">
        <w:rPr>
          <w:rFonts w:asciiTheme="majorHAnsi" w:eastAsia="Times New Roman" w:hAnsiTheme="majorHAnsi" w:cstheme="minorHAnsi"/>
          <w:lang w:eastAsia="pl-PL"/>
        </w:rPr>
        <w:t>127</w:t>
      </w:r>
      <w:r w:rsidRPr="00B40C96">
        <w:rPr>
          <w:rFonts w:asciiTheme="majorHAnsi" w:eastAsia="Times New Roman" w:hAnsiTheme="majorHAnsi" w:cstheme="minorHAnsi"/>
          <w:lang w:eastAsia="pl-PL"/>
        </w:rPr>
        <w:t>. .................... 2019.AG</w:t>
      </w:r>
    </w:p>
    <w:p w:rsidR="00F67F8F" w:rsidRPr="00B40C96" w:rsidRDefault="00F67F8F" w:rsidP="00DA0F18">
      <w:pPr>
        <w:spacing w:after="0" w:line="240" w:lineRule="auto"/>
        <w:jc w:val="right"/>
        <w:rPr>
          <w:rFonts w:asciiTheme="majorHAnsi" w:eastAsia="Times New Roman" w:hAnsiTheme="majorHAnsi" w:cstheme="minorHAnsi"/>
          <w:lang w:val="x-none" w:eastAsia="x-none"/>
        </w:rPr>
      </w:pPr>
      <w:r w:rsidRPr="00B40C96">
        <w:rPr>
          <w:rFonts w:asciiTheme="majorHAnsi" w:eastAsia="Times New Roman" w:hAnsiTheme="majorHAnsi" w:cstheme="minorHAnsi"/>
          <w:lang w:val="x-none" w:eastAsia="x-none"/>
        </w:rPr>
        <w:t>Łódź, dnia</w:t>
      </w:r>
      <w:r w:rsidRPr="00B40C96">
        <w:rPr>
          <w:rFonts w:asciiTheme="majorHAnsi" w:eastAsia="Times New Roman" w:hAnsiTheme="majorHAnsi" w:cstheme="minorHAnsi"/>
          <w:lang w:eastAsia="x-none"/>
        </w:rPr>
        <w:t xml:space="preserve"> </w:t>
      </w:r>
      <w:r w:rsidR="008336A0">
        <w:rPr>
          <w:rFonts w:asciiTheme="majorHAnsi" w:eastAsia="Times New Roman" w:hAnsiTheme="majorHAnsi" w:cstheme="minorHAnsi"/>
          <w:lang w:eastAsia="x-none"/>
        </w:rPr>
        <w:t>09</w:t>
      </w:r>
      <w:r w:rsidRPr="00B40C96">
        <w:rPr>
          <w:rFonts w:asciiTheme="majorHAnsi" w:eastAsia="Times New Roman" w:hAnsiTheme="majorHAnsi" w:cstheme="minorHAnsi"/>
          <w:lang w:val="x-none" w:eastAsia="x-none"/>
        </w:rPr>
        <w:t>.</w:t>
      </w:r>
      <w:r w:rsidR="008336A0">
        <w:rPr>
          <w:rFonts w:asciiTheme="majorHAnsi" w:eastAsia="Times New Roman" w:hAnsiTheme="majorHAnsi" w:cstheme="minorHAnsi"/>
          <w:lang w:eastAsia="x-none"/>
        </w:rPr>
        <w:t>09</w:t>
      </w:r>
      <w:r w:rsidRPr="00B40C96">
        <w:rPr>
          <w:rFonts w:asciiTheme="majorHAnsi" w:eastAsia="Times New Roman" w:hAnsiTheme="majorHAnsi" w:cstheme="minorHAnsi"/>
          <w:lang w:val="x-none" w:eastAsia="x-none"/>
        </w:rPr>
        <w:t>.201</w:t>
      </w:r>
      <w:r w:rsidRPr="00B40C96">
        <w:rPr>
          <w:rFonts w:asciiTheme="majorHAnsi" w:eastAsia="Times New Roman" w:hAnsiTheme="majorHAnsi" w:cstheme="minorHAnsi"/>
          <w:lang w:eastAsia="x-none"/>
        </w:rPr>
        <w:t xml:space="preserve">9 </w:t>
      </w:r>
      <w:r w:rsidRPr="00B40C96">
        <w:rPr>
          <w:rFonts w:asciiTheme="majorHAnsi" w:eastAsia="Times New Roman" w:hAnsiTheme="majorHAnsi" w:cstheme="minorHAnsi"/>
          <w:lang w:val="x-none" w:eastAsia="x-none"/>
        </w:rPr>
        <w:t>r.</w:t>
      </w:r>
    </w:p>
    <w:p w:rsidR="00F67F8F" w:rsidRPr="00B40C96" w:rsidRDefault="00F67F8F" w:rsidP="00DA0F18">
      <w:pPr>
        <w:spacing w:after="0" w:line="240" w:lineRule="auto"/>
        <w:ind w:left="3780" w:firstLine="1980"/>
        <w:jc w:val="right"/>
        <w:rPr>
          <w:rFonts w:asciiTheme="majorHAnsi" w:eastAsia="Times New Roman" w:hAnsiTheme="majorHAnsi" w:cstheme="minorHAnsi"/>
          <w:lang w:eastAsia="x-none"/>
        </w:rPr>
      </w:pPr>
      <w:r w:rsidRPr="00B40C96">
        <w:rPr>
          <w:rFonts w:asciiTheme="majorHAnsi" w:eastAsia="Times New Roman" w:hAnsiTheme="majorHAnsi" w:cstheme="minorHAnsi"/>
          <w:lang w:val="x-none" w:eastAsia="x-none"/>
        </w:rPr>
        <w:t>Nr sprawy</w:t>
      </w:r>
      <w:r w:rsidRPr="00B40C96">
        <w:rPr>
          <w:rFonts w:asciiTheme="majorHAnsi" w:eastAsia="Times New Roman" w:hAnsiTheme="majorHAnsi" w:cstheme="minorHAnsi"/>
          <w:lang w:eastAsia="x-none"/>
        </w:rPr>
        <w:t xml:space="preserve">: </w:t>
      </w:r>
      <w:r w:rsidR="008336A0">
        <w:rPr>
          <w:rFonts w:asciiTheme="majorHAnsi" w:eastAsia="Times New Roman" w:hAnsiTheme="majorHAnsi" w:cstheme="minorHAnsi"/>
          <w:b/>
          <w:lang w:eastAsia="x-none"/>
        </w:rPr>
        <w:t>EZ.28.127</w:t>
      </w:r>
      <w:r w:rsidRPr="00B40C96">
        <w:rPr>
          <w:rFonts w:asciiTheme="majorHAnsi" w:eastAsia="Times New Roman" w:hAnsiTheme="majorHAnsi" w:cstheme="minorHAnsi"/>
          <w:b/>
          <w:lang w:eastAsia="x-none"/>
        </w:rPr>
        <w:t>.2019</w:t>
      </w:r>
    </w:p>
    <w:p w:rsidR="00F67F8F" w:rsidRPr="00B40C96" w:rsidRDefault="00F67F8F" w:rsidP="00DA0F18">
      <w:pPr>
        <w:suppressAutoHyphens/>
        <w:spacing w:after="0" w:line="240" w:lineRule="auto"/>
        <w:jc w:val="both"/>
        <w:rPr>
          <w:rFonts w:asciiTheme="majorHAnsi" w:eastAsia="Times New Roman" w:hAnsiTheme="majorHAnsi" w:cstheme="minorHAnsi"/>
          <w:lang w:eastAsia="ar-SA"/>
        </w:rPr>
      </w:pPr>
    </w:p>
    <w:p w:rsidR="00F67F8F" w:rsidRPr="00B40C96" w:rsidRDefault="00F67F8F" w:rsidP="00DA0F18">
      <w:pPr>
        <w:suppressAutoHyphens/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lang w:eastAsia="ar-SA"/>
        </w:rPr>
      </w:pPr>
      <w:r w:rsidRPr="002B6CD1">
        <w:rPr>
          <w:rFonts w:asciiTheme="majorHAnsi" w:eastAsia="Times New Roman" w:hAnsiTheme="majorHAnsi" w:cstheme="minorHAnsi"/>
          <w:b/>
          <w:bCs/>
          <w:lang w:eastAsia="ar-SA"/>
        </w:rPr>
        <w:t>Odpowiedzi na pytania oraz zmiana treści Specyfikacji Istotnych Warunków Zamówienia</w:t>
      </w:r>
    </w:p>
    <w:p w:rsidR="000447CE" w:rsidRPr="00B40C96" w:rsidRDefault="000447CE" w:rsidP="00DA0F18">
      <w:pPr>
        <w:suppressAutoHyphens/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lang w:eastAsia="ar-SA"/>
        </w:rPr>
      </w:pPr>
    </w:p>
    <w:p w:rsidR="000447CE" w:rsidRPr="00B40C96" w:rsidRDefault="000447CE" w:rsidP="00DA0F18">
      <w:pPr>
        <w:tabs>
          <w:tab w:val="left" w:pos="1134"/>
        </w:tabs>
        <w:spacing w:after="0" w:line="240" w:lineRule="auto"/>
        <w:ind w:left="1134" w:hanging="1134"/>
        <w:jc w:val="both"/>
        <w:rPr>
          <w:rFonts w:asciiTheme="majorHAnsi" w:eastAsia="Times New Roman" w:hAnsiTheme="majorHAnsi" w:cs="Times New Roman"/>
          <w:lang w:eastAsia="pl-PL"/>
        </w:rPr>
      </w:pPr>
      <w:r w:rsidRPr="00B40C96">
        <w:rPr>
          <w:rFonts w:asciiTheme="majorHAnsi" w:eastAsia="Times New Roman" w:hAnsiTheme="majorHAnsi" w:cs="Tahoma"/>
          <w:b/>
          <w:lang w:eastAsia="pl-PL"/>
        </w:rPr>
        <w:t>Dotyczy:</w:t>
      </w:r>
      <w:r w:rsidRPr="00B40C96">
        <w:rPr>
          <w:rFonts w:asciiTheme="majorHAnsi" w:eastAsia="Times New Roman" w:hAnsiTheme="majorHAnsi" w:cs="Tahoma"/>
          <w:lang w:eastAsia="pl-PL"/>
        </w:rPr>
        <w:t xml:space="preserve"> </w:t>
      </w:r>
      <w:r w:rsidRPr="00B40C96">
        <w:rPr>
          <w:rFonts w:asciiTheme="majorHAnsi" w:eastAsia="Times New Roman" w:hAnsiTheme="majorHAnsi" w:cs="Tahoma"/>
          <w:lang w:eastAsia="pl-PL"/>
        </w:rPr>
        <w:tab/>
        <w:t xml:space="preserve">postępowanie o udzielenie zamówienia publicznego prowadzonego w trybie przetargu nieograniczonego o wartości powyżej 5 548 000 euro </w:t>
      </w:r>
      <w:r w:rsidRPr="00B40C96">
        <w:rPr>
          <w:rFonts w:asciiTheme="majorHAnsi" w:eastAsia="Calibri" w:hAnsiTheme="majorHAnsi" w:cs="Tahoma"/>
          <w:kern w:val="1"/>
          <w:lang w:eastAsia="ar-SA"/>
        </w:rPr>
        <w:t xml:space="preserve">na wykonanie zadania pt. </w:t>
      </w:r>
      <w:bookmarkStart w:id="0" w:name="_Hlk12860844"/>
      <w:r w:rsidRPr="00B40C96">
        <w:rPr>
          <w:rFonts w:asciiTheme="majorHAnsi" w:eastAsia="Times New Roman" w:hAnsiTheme="majorHAnsi" w:cs="Tahoma"/>
          <w:b/>
          <w:bCs/>
          <w:kern w:val="1"/>
          <w:lang w:eastAsia="ar-SA"/>
        </w:rPr>
        <w:t>„</w:t>
      </w:r>
      <w:r w:rsidRPr="00B40C96">
        <w:rPr>
          <w:rFonts w:asciiTheme="majorHAnsi" w:eastAsia="Times New Roman" w:hAnsiTheme="majorHAnsi" w:cs="Tahoma"/>
          <w:b/>
          <w:bCs/>
          <w:i/>
          <w:iCs/>
          <w:kern w:val="1"/>
          <w:lang w:eastAsia="ar-SA"/>
        </w:rPr>
        <w:t xml:space="preserve">Zaprojektuj </w:t>
      </w:r>
      <w:r w:rsidR="00F72D97">
        <w:rPr>
          <w:rFonts w:asciiTheme="majorHAnsi" w:eastAsia="Times New Roman" w:hAnsiTheme="majorHAnsi" w:cs="Tahoma"/>
          <w:b/>
          <w:bCs/>
          <w:i/>
          <w:iCs/>
          <w:kern w:val="1"/>
          <w:lang w:eastAsia="ar-SA"/>
        </w:rPr>
        <w:br/>
      </w:r>
      <w:r w:rsidRPr="00B40C96">
        <w:rPr>
          <w:rFonts w:asciiTheme="majorHAnsi" w:eastAsia="Times New Roman" w:hAnsiTheme="majorHAnsi" w:cs="Tahoma"/>
          <w:b/>
          <w:bCs/>
          <w:i/>
          <w:iCs/>
          <w:kern w:val="1"/>
          <w:lang w:eastAsia="ar-SA"/>
        </w:rPr>
        <w:t>i wybuduj dwa nowe dźwigi szpitalne zlokalizowane w istniejących szybach dźwigowych znajdujących się w Budynku Głównym Wysokim Wojewódzkiego Wielospecjalistycznego Centrum Onkologii i Traumatologii im. M. Kopernika w Łodzi”</w:t>
      </w:r>
      <w:bookmarkEnd w:id="0"/>
      <w:r w:rsidRPr="00B40C96">
        <w:rPr>
          <w:rFonts w:asciiTheme="majorHAnsi" w:eastAsia="Times New Roman" w:hAnsiTheme="majorHAnsi" w:cs="Tahoma"/>
          <w:b/>
          <w:bCs/>
          <w:i/>
          <w:iCs/>
          <w:kern w:val="1"/>
          <w:lang w:eastAsia="ar-SA"/>
        </w:rPr>
        <w:t>.</w:t>
      </w:r>
    </w:p>
    <w:p w:rsidR="0059788E" w:rsidRPr="00B40C96" w:rsidRDefault="0059788E" w:rsidP="00DA0F18">
      <w:pPr>
        <w:spacing w:after="0" w:line="240" w:lineRule="auto"/>
        <w:jc w:val="both"/>
        <w:rPr>
          <w:rFonts w:asciiTheme="majorHAnsi" w:eastAsia="Calibri" w:hAnsiTheme="majorHAnsi" w:cs="Tahoma"/>
        </w:rPr>
      </w:pPr>
    </w:p>
    <w:p w:rsidR="00F67F8F" w:rsidRPr="00B40C96" w:rsidRDefault="00F67F8F" w:rsidP="00DA0F18">
      <w:pPr>
        <w:spacing w:after="0" w:line="240" w:lineRule="auto"/>
        <w:jc w:val="both"/>
        <w:rPr>
          <w:rFonts w:asciiTheme="majorHAnsi" w:eastAsia="Times New Roman" w:hAnsiTheme="majorHAnsi" w:cstheme="minorHAnsi"/>
          <w:b/>
          <w:bCs/>
          <w:lang w:eastAsia="x-none"/>
        </w:rPr>
      </w:pPr>
      <w:r w:rsidRPr="002B6CD1">
        <w:rPr>
          <w:rFonts w:asciiTheme="majorHAnsi" w:eastAsia="Times New Roman" w:hAnsiTheme="majorHAnsi" w:cstheme="minorHAnsi"/>
          <w:b/>
          <w:bCs/>
          <w:lang w:eastAsia="pl-PL"/>
        </w:rPr>
        <w:t xml:space="preserve">Zgodnie z dyspozycją art. 38 ust. 2 i 4 Ustawy z dnia 29 stycznia 2004r. Prawo zamówień publicznych </w:t>
      </w:r>
      <w:r w:rsidRPr="002B6CD1">
        <w:rPr>
          <w:rFonts w:asciiTheme="majorHAnsi" w:eastAsia="Times New Roman" w:hAnsiTheme="majorHAnsi" w:cstheme="minorHAnsi"/>
          <w:b/>
          <w:bCs/>
          <w:lang w:eastAsia="pl-PL"/>
        </w:rPr>
        <w:br/>
      </w:r>
      <w:r w:rsidRPr="002B6CD1">
        <w:rPr>
          <w:rFonts w:asciiTheme="majorHAnsi" w:hAnsiTheme="majorHAnsi" w:cs="Calibri"/>
          <w:b/>
        </w:rPr>
        <w:t>(t.j. Dz. U. z 2018 r. poz. 1986 ze zm</w:t>
      </w:r>
      <w:r w:rsidRPr="002B6CD1">
        <w:rPr>
          <w:rFonts w:asciiTheme="majorHAnsi" w:hAnsiTheme="majorHAnsi" w:cs="Calibri"/>
        </w:rPr>
        <w:t>.</w:t>
      </w:r>
      <w:r w:rsidRPr="002B6CD1">
        <w:rPr>
          <w:rFonts w:asciiTheme="majorHAnsi" w:hAnsiTheme="majorHAnsi" w:cs="Calibri"/>
          <w:b/>
        </w:rPr>
        <w:t xml:space="preserve">) </w:t>
      </w:r>
      <w:r w:rsidRPr="002B6CD1">
        <w:rPr>
          <w:rFonts w:asciiTheme="majorHAnsi" w:eastAsia="Times New Roman" w:hAnsiTheme="majorHAnsi" w:cstheme="minorHAnsi"/>
          <w:b/>
          <w:bCs/>
          <w:lang w:eastAsia="pl-PL"/>
        </w:rPr>
        <w:t>przekazujemy Państwu odpowiedzi na pytania oraz zmianę treści SIWZ.</w:t>
      </w:r>
    </w:p>
    <w:p w:rsidR="00F67F8F" w:rsidRPr="00B40C96" w:rsidRDefault="00F67F8F" w:rsidP="00DA0F18">
      <w:pPr>
        <w:keepNext/>
        <w:tabs>
          <w:tab w:val="num" w:pos="0"/>
        </w:tabs>
        <w:spacing w:after="0" w:line="240" w:lineRule="auto"/>
        <w:jc w:val="both"/>
        <w:outlineLvl w:val="4"/>
        <w:rPr>
          <w:rFonts w:asciiTheme="majorHAnsi" w:eastAsia="Times New Roman" w:hAnsiTheme="majorHAnsi" w:cstheme="minorHAnsi"/>
          <w:b/>
          <w:bCs/>
          <w:lang w:eastAsia="x-none"/>
        </w:rPr>
      </w:pPr>
    </w:p>
    <w:p w:rsidR="00F67F8F" w:rsidRPr="00B40C96" w:rsidRDefault="00F67F8F" w:rsidP="00DA0F18">
      <w:pPr>
        <w:keepNext/>
        <w:tabs>
          <w:tab w:val="num" w:pos="0"/>
        </w:tabs>
        <w:spacing w:after="0" w:line="240" w:lineRule="auto"/>
        <w:jc w:val="both"/>
        <w:outlineLvl w:val="4"/>
        <w:rPr>
          <w:rFonts w:asciiTheme="majorHAnsi" w:hAnsiTheme="majorHAnsi" w:cstheme="minorHAnsi"/>
          <w:b/>
          <w:bCs/>
          <w:u w:val="single"/>
        </w:rPr>
      </w:pPr>
      <w:r w:rsidRPr="00B40C96">
        <w:rPr>
          <w:rFonts w:asciiTheme="majorHAnsi" w:hAnsiTheme="majorHAnsi" w:cstheme="minorHAnsi"/>
          <w:b/>
          <w:bCs/>
          <w:u w:val="single"/>
        </w:rPr>
        <w:t>I.  W toku postępowania zostały zadane nas</w:t>
      </w:r>
      <w:r w:rsidR="00FB28F9">
        <w:rPr>
          <w:rFonts w:asciiTheme="majorHAnsi" w:hAnsiTheme="majorHAnsi" w:cstheme="minorHAnsi"/>
          <w:b/>
          <w:bCs/>
          <w:u w:val="single"/>
        </w:rPr>
        <w:t>tępujące pytania do treści SIWZ:</w:t>
      </w:r>
    </w:p>
    <w:p w:rsidR="00B428DA" w:rsidRPr="00B40C96" w:rsidRDefault="00B428DA" w:rsidP="00DA0F18">
      <w:pPr>
        <w:spacing w:after="0" w:line="240" w:lineRule="auto"/>
        <w:rPr>
          <w:rFonts w:asciiTheme="majorHAnsi" w:hAnsiTheme="majorHAnsi" w:cstheme="minorHAnsi"/>
          <w:b/>
          <w:color w:val="FF0000"/>
        </w:rPr>
      </w:pPr>
    </w:p>
    <w:p w:rsidR="00F93C8C" w:rsidRPr="00B40C96" w:rsidRDefault="00B428DA" w:rsidP="00DA0F18">
      <w:pPr>
        <w:spacing w:after="0" w:line="240" w:lineRule="auto"/>
        <w:rPr>
          <w:rFonts w:asciiTheme="majorHAnsi" w:hAnsiTheme="majorHAnsi" w:cstheme="minorHAnsi"/>
          <w:b/>
        </w:rPr>
      </w:pPr>
      <w:r w:rsidRPr="00B40C96">
        <w:rPr>
          <w:rFonts w:asciiTheme="majorHAnsi" w:hAnsiTheme="majorHAnsi" w:cstheme="minorHAnsi"/>
          <w:b/>
        </w:rPr>
        <w:t>Pytanie nr 1</w:t>
      </w:r>
    </w:p>
    <w:p w:rsidR="00D75DC8" w:rsidRPr="00AF584C" w:rsidRDefault="00D75DC8" w:rsidP="00DA0F18">
      <w:pPr>
        <w:pStyle w:val="Teksttreci1"/>
        <w:shd w:val="clear" w:color="auto" w:fill="auto"/>
        <w:spacing w:line="240" w:lineRule="auto"/>
        <w:ind w:right="40"/>
        <w:jc w:val="both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t>W związku z zamiarem przystąpienia do w/w zamówienia proszę o wyjaśnienie czy Zamawiający przewiduje zmianę terminu realizacji zamówienia.</w:t>
      </w:r>
    </w:p>
    <w:p w:rsidR="00D75DC8" w:rsidRPr="00AF584C" w:rsidRDefault="00D75DC8" w:rsidP="00DA0F18">
      <w:pPr>
        <w:pStyle w:val="Teksttreci1"/>
        <w:shd w:val="clear" w:color="auto" w:fill="auto"/>
        <w:spacing w:line="240" w:lineRule="auto"/>
        <w:ind w:left="20" w:right="40" w:hanging="20"/>
        <w:jc w:val="both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t>Zgodnie z SIWZ termin zakończenia realizacji zamówienia wraz z uzyskaniem pozwolenia na użytkowanie ma wynosić nie dłużej niż 240 dni od dnia daty podpisania umowy. Termin uzyskania pozwolenia na budowę, który jest wymagany zgodnie z Programem Funkcjonalno- Użytkowym, nie jest terminem zależnym od Wykonawcy, a od odpowiednich urzędów. Przewidziany przez Zamawiającego termin może okazać się niewystarczający.</w:t>
      </w:r>
    </w:p>
    <w:p w:rsidR="0046705C" w:rsidRPr="00AF584C" w:rsidRDefault="00D75DC8" w:rsidP="00DA0F18">
      <w:pPr>
        <w:pStyle w:val="Teksttreci1"/>
        <w:shd w:val="clear" w:color="auto" w:fill="auto"/>
        <w:spacing w:line="240" w:lineRule="auto"/>
        <w:ind w:left="20" w:right="40"/>
        <w:jc w:val="both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t xml:space="preserve">Mając na uwadze powyższe moim zdaniem terminy realizacji powinny przedstawiać się następująco: </w:t>
      </w:r>
    </w:p>
    <w:p w:rsidR="00D75DC8" w:rsidRPr="00AF584C" w:rsidRDefault="00D75DC8" w:rsidP="00DA0F18">
      <w:pPr>
        <w:pStyle w:val="Teksttreci1"/>
        <w:shd w:val="clear" w:color="auto" w:fill="auto"/>
        <w:spacing w:line="240" w:lineRule="auto"/>
        <w:ind w:left="20" w:right="40"/>
        <w:jc w:val="both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t>Etap 1:</w:t>
      </w:r>
    </w:p>
    <w:p w:rsidR="00D75DC8" w:rsidRPr="00AF584C" w:rsidRDefault="00762F7D" w:rsidP="00FA2999">
      <w:pPr>
        <w:pStyle w:val="Teksttreci1"/>
        <w:numPr>
          <w:ilvl w:val="0"/>
          <w:numId w:val="39"/>
        </w:numPr>
        <w:shd w:val="clear" w:color="auto" w:fill="auto"/>
        <w:tabs>
          <w:tab w:val="left" w:pos="681"/>
        </w:tabs>
        <w:spacing w:line="240" w:lineRule="auto"/>
        <w:ind w:left="760" w:hanging="420"/>
        <w:jc w:val="both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t xml:space="preserve"> </w:t>
      </w:r>
      <w:r w:rsidR="00D75DC8" w:rsidRPr="00AF584C">
        <w:rPr>
          <w:rFonts w:asciiTheme="majorHAnsi" w:hAnsiTheme="majorHAnsi"/>
          <w:i/>
        </w:rPr>
        <w:t>Opracowanie dokumentacji projektowej - nie dłużej niż 45 dni od dnia podpisania umowy</w:t>
      </w:r>
    </w:p>
    <w:p w:rsidR="00D75DC8" w:rsidRPr="00AF584C" w:rsidRDefault="00D75DC8" w:rsidP="00FA2999">
      <w:pPr>
        <w:pStyle w:val="Teksttreci1"/>
        <w:numPr>
          <w:ilvl w:val="1"/>
          <w:numId w:val="39"/>
        </w:numPr>
        <w:shd w:val="clear" w:color="auto" w:fill="auto"/>
        <w:tabs>
          <w:tab w:val="left" w:pos="1101"/>
        </w:tabs>
        <w:spacing w:line="240" w:lineRule="auto"/>
        <w:ind w:left="1040" w:hanging="280"/>
        <w:jc w:val="both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t>Opracowanie projektu budowlanego - nie dłużej niż 45 dni od dnia podpisania umowy</w:t>
      </w:r>
    </w:p>
    <w:p w:rsidR="00D75DC8" w:rsidRPr="00AF584C" w:rsidRDefault="00D75DC8" w:rsidP="00FA2999">
      <w:pPr>
        <w:pStyle w:val="Teksttreci1"/>
        <w:numPr>
          <w:ilvl w:val="1"/>
          <w:numId w:val="39"/>
        </w:numPr>
        <w:shd w:val="clear" w:color="auto" w:fill="auto"/>
        <w:tabs>
          <w:tab w:val="left" w:pos="1096"/>
        </w:tabs>
        <w:spacing w:line="240" w:lineRule="auto"/>
        <w:ind w:left="1040" w:hanging="280"/>
        <w:jc w:val="both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t>Opracowanie projektu wykonawczego - nie dłużej niż 45 dni od dnia podpisania Umowy</w:t>
      </w:r>
    </w:p>
    <w:p w:rsidR="00D75DC8" w:rsidRPr="00AF584C" w:rsidRDefault="00D75DC8" w:rsidP="00FA2999">
      <w:pPr>
        <w:pStyle w:val="Teksttreci1"/>
        <w:numPr>
          <w:ilvl w:val="0"/>
          <w:numId w:val="39"/>
        </w:numPr>
        <w:shd w:val="clear" w:color="auto" w:fill="auto"/>
        <w:tabs>
          <w:tab w:val="left" w:pos="700"/>
        </w:tabs>
        <w:spacing w:line="240" w:lineRule="auto"/>
        <w:ind w:left="760" w:hanging="420"/>
        <w:jc w:val="both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t>Uzyskanie pozwolenia na budowę, zgłoszenie rozpoczęcia robót</w:t>
      </w:r>
    </w:p>
    <w:p w:rsidR="00D75DC8" w:rsidRPr="00AF584C" w:rsidRDefault="00D75DC8" w:rsidP="00FA2999">
      <w:pPr>
        <w:pStyle w:val="Teksttreci1"/>
        <w:numPr>
          <w:ilvl w:val="0"/>
          <w:numId w:val="39"/>
        </w:numPr>
        <w:shd w:val="clear" w:color="auto" w:fill="auto"/>
        <w:tabs>
          <w:tab w:val="left" w:pos="695"/>
        </w:tabs>
        <w:spacing w:line="240" w:lineRule="auto"/>
        <w:ind w:left="760" w:right="40" w:hanging="420"/>
        <w:jc w:val="both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t>Prace przygotowawcze w tym demontaż dźwigu nr 2 - nie dłużej niż 21 dni od dnia uzyskania pozwolenia na budowę</w:t>
      </w:r>
    </w:p>
    <w:p w:rsidR="00D75DC8" w:rsidRPr="00AF584C" w:rsidRDefault="00D75DC8" w:rsidP="00FA2999">
      <w:pPr>
        <w:pStyle w:val="Teksttreci1"/>
        <w:shd w:val="clear" w:color="auto" w:fill="auto"/>
        <w:spacing w:line="240" w:lineRule="auto"/>
        <w:ind w:left="20" w:right="40"/>
        <w:jc w:val="both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t>Etap 2: Wymiana i uruchomienie dźwigu nr 2 - nie dłużej niż 40 dni od dnia uzyskania pozwolenia na budowę.</w:t>
      </w:r>
    </w:p>
    <w:p w:rsidR="00D75DC8" w:rsidRPr="00AF584C" w:rsidRDefault="00D75DC8" w:rsidP="00FA2999">
      <w:pPr>
        <w:pStyle w:val="Teksttreci1"/>
        <w:numPr>
          <w:ilvl w:val="0"/>
          <w:numId w:val="40"/>
        </w:numPr>
        <w:shd w:val="clear" w:color="auto" w:fill="auto"/>
        <w:tabs>
          <w:tab w:val="left" w:pos="690"/>
        </w:tabs>
        <w:spacing w:line="240" w:lineRule="auto"/>
        <w:ind w:left="760" w:hanging="420"/>
        <w:jc w:val="both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t>Rozpoczęcie robót:</w:t>
      </w:r>
    </w:p>
    <w:p w:rsidR="00812987" w:rsidRPr="00AF584C" w:rsidRDefault="00D75DC8" w:rsidP="00FA2999">
      <w:pPr>
        <w:pStyle w:val="Teksttreci1"/>
        <w:numPr>
          <w:ilvl w:val="1"/>
          <w:numId w:val="40"/>
        </w:numPr>
        <w:shd w:val="clear" w:color="auto" w:fill="auto"/>
        <w:tabs>
          <w:tab w:val="left" w:pos="1106"/>
        </w:tabs>
        <w:spacing w:line="240" w:lineRule="auto"/>
        <w:ind w:left="1040" w:hanging="280"/>
        <w:jc w:val="both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t>Realizacja robót budowlanych oraz innych robót adaptacyjnych i dostaw.</w:t>
      </w:r>
    </w:p>
    <w:p w:rsidR="00812987" w:rsidRPr="00AF584C" w:rsidRDefault="00812987" w:rsidP="00FA2999">
      <w:pPr>
        <w:pStyle w:val="Teksttreci1"/>
        <w:numPr>
          <w:ilvl w:val="1"/>
          <w:numId w:val="40"/>
        </w:numPr>
        <w:shd w:val="clear" w:color="auto" w:fill="auto"/>
        <w:tabs>
          <w:tab w:val="left" w:pos="1106"/>
        </w:tabs>
        <w:spacing w:line="240" w:lineRule="auto"/>
        <w:ind w:left="1040" w:right="40" w:hanging="280"/>
        <w:jc w:val="both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t>Pełnienie nadzoru autorskiego autora projektu w zakresie, o którym mowa w ustawie z dnia 7 lipca 1994</w:t>
      </w:r>
      <w:r w:rsidR="00762F7D" w:rsidRPr="00AF584C">
        <w:rPr>
          <w:rFonts w:asciiTheme="majorHAnsi" w:hAnsiTheme="majorHAnsi"/>
          <w:i/>
        </w:rPr>
        <w:t xml:space="preserve"> </w:t>
      </w:r>
      <w:r w:rsidRPr="00AF584C">
        <w:rPr>
          <w:rFonts w:asciiTheme="majorHAnsi" w:hAnsiTheme="majorHAnsi"/>
          <w:i/>
        </w:rPr>
        <w:t>r. Prawo budowlane (Dz.U. z 2017 r. poz. 1332 z późn. zm.)</w:t>
      </w:r>
    </w:p>
    <w:p w:rsidR="00812987" w:rsidRPr="00AF584C" w:rsidRDefault="00812987" w:rsidP="00FA2999">
      <w:pPr>
        <w:pStyle w:val="Teksttreci1"/>
        <w:numPr>
          <w:ilvl w:val="0"/>
          <w:numId w:val="40"/>
        </w:numPr>
        <w:shd w:val="clear" w:color="auto" w:fill="auto"/>
        <w:tabs>
          <w:tab w:val="left" w:pos="686"/>
        </w:tabs>
        <w:spacing w:line="240" w:lineRule="auto"/>
        <w:ind w:left="760" w:hanging="420"/>
        <w:jc w:val="both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t>Zwrot placu budowy dźwigu nr 2 Zamawiającemu</w:t>
      </w:r>
    </w:p>
    <w:p w:rsidR="00812987" w:rsidRPr="00AF584C" w:rsidRDefault="00812987" w:rsidP="00FA2999">
      <w:pPr>
        <w:pStyle w:val="Teksttreci1"/>
        <w:numPr>
          <w:ilvl w:val="0"/>
          <w:numId w:val="40"/>
        </w:numPr>
        <w:shd w:val="clear" w:color="auto" w:fill="auto"/>
        <w:tabs>
          <w:tab w:val="left" w:pos="695"/>
        </w:tabs>
        <w:spacing w:line="240" w:lineRule="auto"/>
        <w:ind w:left="760" w:right="40" w:hanging="420"/>
        <w:jc w:val="both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t>Uzyskanie niezbędnych opinii i zezwoleń wydawanych na rzecz Zamawiającego (wynikających z istoty przedmiotu zamówienia) w szczególności:</w:t>
      </w:r>
    </w:p>
    <w:p w:rsidR="00812987" w:rsidRPr="00AF584C" w:rsidRDefault="00812987" w:rsidP="00EF13BC">
      <w:pPr>
        <w:pStyle w:val="Teksttreci1"/>
        <w:numPr>
          <w:ilvl w:val="0"/>
          <w:numId w:val="41"/>
        </w:numPr>
        <w:shd w:val="clear" w:color="auto" w:fill="auto"/>
        <w:tabs>
          <w:tab w:val="left" w:pos="993"/>
        </w:tabs>
        <w:spacing w:line="240" w:lineRule="auto"/>
        <w:ind w:left="709"/>
        <w:jc w:val="both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t>sporządzenie dokumentacji rejestracyjnej dźwigu,</w:t>
      </w:r>
    </w:p>
    <w:p w:rsidR="00812987" w:rsidRPr="00AF584C" w:rsidRDefault="00812987" w:rsidP="00EF13BC">
      <w:pPr>
        <w:pStyle w:val="Teksttreci1"/>
        <w:numPr>
          <w:ilvl w:val="0"/>
          <w:numId w:val="41"/>
        </w:numPr>
        <w:shd w:val="clear" w:color="auto" w:fill="auto"/>
        <w:tabs>
          <w:tab w:val="left" w:pos="993"/>
        </w:tabs>
        <w:spacing w:line="240" w:lineRule="auto"/>
        <w:ind w:left="709" w:right="40"/>
        <w:jc w:val="both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t>przeprowadzenie oceny zgodności przez Jednostkę Notyfikowaną UDT ( nadanie oznaczenia CE),</w:t>
      </w:r>
    </w:p>
    <w:p w:rsidR="00812987" w:rsidRPr="00AF584C" w:rsidRDefault="00812987" w:rsidP="00EF13BC">
      <w:pPr>
        <w:pStyle w:val="Teksttreci1"/>
        <w:numPr>
          <w:ilvl w:val="0"/>
          <w:numId w:val="41"/>
        </w:numPr>
        <w:shd w:val="clear" w:color="auto" w:fill="auto"/>
        <w:tabs>
          <w:tab w:val="left" w:pos="993"/>
        </w:tabs>
        <w:spacing w:line="240" w:lineRule="auto"/>
        <w:ind w:left="709"/>
        <w:jc w:val="both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t>wykonanie dokumentacji dozorowej i odbiorowej,</w:t>
      </w:r>
    </w:p>
    <w:p w:rsidR="00812987" w:rsidRPr="00AF584C" w:rsidRDefault="00812987" w:rsidP="00EF13BC">
      <w:pPr>
        <w:pStyle w:val="Teksttreci1"/>
        <w:numPr>
          <w:ilvl w:val="0"/>
          <w:numId w:val="41"/>
        </w:numPr>
        <w:shd w:val="clear" w:color="auto" w:fill="auto"/>
        <w:tabs>
          <w:tab w:val="left" w:pos="993"/>
        </w:tabs>
        <w:spacing w:line="240" w:lineRule="auto"/>
        <w:ind w:left="709"/>
        <w:jc w:val="both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t>uzyskanie dopuszczenia i zezwoleń na eksploatację dźwigu przed UDT,</w:t>
      </w:r>
    </w:p>
    <w:p w:rsidR="00A75B79" w:rsidRPr="00AF584C" w:rsidRDefault="00A75B79" w:rsidP="00EF13BC">
      <w:pPr>
        <w:pStyle w:val="Teksttreci1"/>
        <w:numPr>
          <w:ilvl w:val="0"/>
          <w:numId w:val="41"/>
        </w:numPr>
        <w:shd w:val="clear" w:color="auto" w:fill="auto"/>
        <w:tabs>
          <w:tab w:val="left" w:pos="993"/>
        </w:tabs>
        <w:spacing w:line="240" w:lineRule="auto"/>
        <w:ind w:left="709"/>
        <w:jc w:val="both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t xml:space="preserve">rejestracja dźwigów w UDT po stronie Zamawiającego </w:t>
      </w:r>
    </w:p>
    <w:p w:rsidR="00812987" w:rsidRPr="00AF584C" w:rsidRDefault="00945396" w:rsidP="00EF13BC">
      <w:pPr>
        <w:pStyle w:val="Teksttreci1"/>
        <w:numPr>
          <w:ilvl w:val="0"/>
          <w:numId w:val="41"/>
        </w:numPr>
        <w:shd w:val="clear" w:color="auto" w:fill="auto"/>
        <w:tabs>
          <w:tab w:val="left" w:pos="993"/>
        </w:tabs>
        <w:spacing w:line="240" w:lineRule="auto"/>
        <w:ind w:left="993" w:hanging="284"/>
        <w:jc w:val="both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t xml:space="preserve">przekazanie Zamawiającemu opracowanej dokumentacji technicznej dźwigów i powykonawczej </w:t>
      </w:r>
      <w:r w:rsidR="00EF13BC">
        <w:rPr>
          <w:rFonts w:asciiTheme="majorHAnsi" w:hAnsiTheme="majorHAnsi"/>
          <w:i/>
        </w:rPr>
        <w:t xml:space="preserve"> </w:t>
      </w:r>
      <w:r w:rsidRPr="00AF584C">
        <w:rPr>
          <w:rFonts w:asciiTheme="majorHAnsi" w:hAnsiTheme="majorHAnsi"/>
          <w:i/>
        </w:rPr>
        <w:t>dokumentacji budowlanej.</w:t>
      </w:r>
    </w:p>
    <w:p w:rsidR="000D21D1" w:rsidRPr="00AF584C" w:rsidRDefault="000D21D1" w:rsidP="00FA2999">
      <w:pPr>
        <w:pStyle w:val="Teksttreci1"/>
        <w:numPr>
          <w:ilvl w:val="1"/>
          <w:numId w:val="41"/>
        </w:numPr>
        <w:shd w:val="clear" w:color="auto" w:fill="auto"/>
        <w:tabs>
          <w:tab w:val="left" w:pos="695"/>
        </w:tabs>
        <w:spacing w:line="240" w:lineRule="auto"/>
        <w:ind w:left="820" w:right="20" w:hanging="480"/>
        <w:jc w:val="both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t>Dostarczenie Zamawiającemu protokołów koniecznych badań, pomiarów, testów, prób i sprawdzeń.</w:t>
      </w:r>
    </w:p>
    <w:p w:rsidR="000D21D1" w:rsidRPr="00AF584C" w:rsidRDefault="000D21D1" w:rsidP="00FA2999">
      <w:pPr>
        <w:pStyle w:val="Teksttreci1"/>
        <w:numPr>
          <w:ilvl w:val="1"/>
          <w:numId w:val="41"/>
        </w:numPr>
        <w:shd w:val="clear" w:color="auto" w:fill="auto"/>
        <w:tabs>
          <w:tab w:val="left" w:pos="695"/>
        </w:tabs>
        <w:spacing w:line="240" w:lineRule="auto"/>
        <w:ind w:left="820" w:right="20" w:hanging="480"/>
        <w:jc w:val="both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t>Doręczenie Zamawiającemu wymaganych certyfikatów materiałowych i dokumentacji materiałowej.</w:t>
      </w:r>
    </w:p>
    <w:p w:rsidR="000D21D1" w:rsidRPr="00AF584C" w:rsidRDefault="000D21D1" w:rsidP="00FA2999">
      <w:pPr>
        <w:pStyle w:val="Teksttreci1"/>
        <w:numPr>
          <w:ilvl w:val="1"/>
          <w:numId w:val="41"/>
        </w:numPr>
        <w:shd w:val="clear" w:color="auto" w:fill="auto"/>
        <w:tabs>
          <w:tab w:val="left" w:pos="690"/>
        </w:tabs>
        <w:spacing w:line="240" w:lineRule="auto"/>
        <w:ind w:left="709" w:right="20" w:hanging="369"/>
        <w:jc w:val="both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lastRenderedPageBreak/>
        <w:t xml:space="preserve">Doręczenie wszelkich podręczników, instrukcji obsługi itp. oraz dokumentów obejmujących gwarancje udzielone przez producentów w odniesieniu do wszelkich Urządzeń zainstalowanych w ramach robót lub </w:t>
      </w:r>
      <w:r w:rsidR="00FA2999" w:rsidRPr="00AF584C">
        <w:rPr>
          <w:rFonts w:asciiTheme="majorHAnsi" w:hAnsiTheme="majorHAnsi"/>
          <w:i/>
        </w:rPr>
        <w:br/>
      </w:r>
      <w:r w:rsidRPr="00AF584C">
        <w:rPr>
          <w:rFonts w:asciiTheme="majorHAnsi" w:hAnsiTheme="majorHAnsi"/>
          <w:i/>
        </w:rPr>
        <w:t>w związku z nimi przez Wykonawcę lub jego Podwykonawców.</w:t>
      </w:r>
    </w:p>
    <w:p w:rsidR="00531C98" w:rsidRPr="00AF584C" w:rsidRDefault="00531C98" w:rsidP="008F799E">
      <w:pPr>
        <w:spacing w:after="0" w:line="240" w:lineRule="auto"/>
        <w:jc w:val="both"/>
        <w:rPr>
          <w:rFonts w:asciiTheme="majorHAnsi" w:hAnsiTheme="majorHAnsi" w:cstheme="minorHAnsi"/>
          <w:i/>
        </w:rPr>
      </w:pPr>
      <w:r w:rsidRPr="00AF584C">
        <w:rPr>
          <w:rFonts w:asciiTheme="majorHAnsi" w:hAnsiTheme="majorHAnsi" w:cstheme="minorHAnsi"/>
          <w:i/>
        </w:rPr>
        <w:t>Etap 3: Wymiana i uruchomienie dźwigu nr 1 - nie dłużej niż 40 dni od zakończenia Etapu nr 2. Etap 3 obejmuje:</w:t>
      </w:r>
    </w:p>
    <w:p w:rsidR="00531C98" w:rsidRPr="00AF584C" w:rsidRDefault="00531C98" w:rsidP="00DA0F18">
      <w:pPr>
        <w:spacing w:after="0" w:line="240" w:lineRule="auto"/>
        <w:jc w:val="both"/>
        <w:rPr>
          <w:rFonts w:asciiTheme="majorHAnsi" w:hAnsiTheme="majorHAnsi" w:cstheme="minorHAnsi"/>
          <w:i/>
        </w:rPr>
      </w:pPr>
      <w:r w:rsidRPr="00AF584C">
        <w:rPr>
          <w:rFonts w:asciiTheme="majorHAnsi" w:hAnsiTheme="majorHAnsi" w:cstheme="minorHAnsi"/>
          <w:i/>
        </w:rPr>
        <w:t>1.</w:t>
      </w:r>
      <w:r w:rsidRPr="00AF584C">
        <w:rPr>
          <w:rFonts w:asciiTheme="majorHAnsi" w:hAnsiTheme="majorHAnsi" w:cstheme="minorHAnsi"/>
          <w:i/>
        </w:rPr>
        <w:tab/>
        <w:t>Rozpoczęcie robót:</w:t>
      </w:r>
    </w:p>
    <w:p w:rsidR="00531C98" w:rsidRPr="00AF584C" w:rsidRDefault="00531C98" w:rsidP="00EF77F4">
      <w:pPr>
        <w:spacing w:after="0" w:line="240" w:lineRule="auto"/>
        <w:ind w:left="709"/>
        <w:jc w:val="both"/>
        <w:rPr>
          <w:rFonts w:asciiTheme="majorHAnsi" w:hAnsiTheme="majorHAnsi" w:cstheme="minorHAnsi"/>
          <w:i/>
        </w:rPr>
      </w:pPr>
      <w:r w:rsidRPr="00AF584C">
        <w:rPr>
          <w:rFonts w:asciiTheme="majorHAnsi" w:hAnsiTheme="majorHAnsi" w:cstheme="minorHAnsi"/>
          <w:i/>
        </w:rPr>
        <w:t>1.1</w:t>
      </w:r>
      <w:r w:rsidRPr="00AF584C">
        <w:rPr>
          <w:rFonts w:asciiTheme="majorHAnsi" w:hAnsiTheme="majorHAnsi" w:cstheme="minorHAnsi"/>
          <w:i/>
        </w:rPr>
        <w:tab/>
        <w:t>Realizacja robót budowlanych oraz innych robót adaptacyjnych i dostaw.</w:t>
      </w:r>
    </w:p>
    <w:p w:rsidR="00531C98" w:rsidRPr="00AF584C" w:rsidRDefault="00531C98" w:rsidP="00EF13BC">
      <w:pPr>
        <w:spacing w:after="0" w:line="240" w:lineRule="auto"/>
        <w:ind w:left="1418" w:hanging="709"/>
        <w:jc w:val="both"/>
        <w:rPr>
          <w:rFonts w:asciiTheme="majorHAnsi" w:hAnsiTheme="majorHAnsi" w:cstheme="minorHAnsi"/>
          <w:i/>
        </w:rPr>
      </w:pPr>
      <w:r w:rsidRPr="00AF584C">
        <w:rPr>
          <w:rFonts w:asciiTheme="majorHAnsi" w:hAnsiTheme="majorHAnsi" w:cstheme="minorHAnsi"/>
          <w:i/>
        </w:rPr>
        <w:t>1.2</w:t>
      </w:r>
      <w:r w:rsidRPr="00AF584C">
        <w:rPr>
          <w:rFonts w:asciiTheme="majorHAnsi" w:hAnsiTheme="majorHAnsi" w:cstheme="minorHAnsi"/>
          <w:i/>
        </w:rPr>
        <w:tab/>
        <w:t>Pełnienie nadzoru autorskiego autora projektu w zakresie, o którym mowa w ustawie z dnia 7 lipca 1994r. Prawo budowlane (Dz.U. z 2017 r. poz. 1332 z późn. zm.)</w:t>
      </w:r>
    </w:p>
    <w:p w:rsidR="00531C98" w:rsidRPr="00AF584C" w:rsidRDefault="00531C98" w:rsidP="00DA0F18">
      <w:pPr>
        <w:spacing w:after="0" w:line="240" w:lineRule="auto"/>
        <w:jc w:val="both"/>
        <w:rPr>
          <w:rFonts w:asciiTheme="majorHAnsi" w:hAnsiTheme="majorHAnsi" w:cstheme="minorHAnsi"/>
          <w:i/>
        </w:rPr>
      </w:pPr>
      <w:r w:rsidRPr="00AF584C">
        <w:rPr>
          <w:rFonts w:asciiTheme="majorHAnsi" w:hAnsiTheme="majorHAnsi" w:cstheme="minorHAnsi"/>
          <w:i/>
        </w:rPr>
        <w:t>2.</w:t>
      </w:r>
      <w:r w:rsidRPr="00AF584C">
        <w:rPr>
          <w:rFonts w:asciiTheme="majorHAnsi" w:hAnsiTheme="majorHAnsi" w:cstheme="minorHAnsi"/>
          <w:i/>
        </w:rPr>
        <w:tab/>
        <w:t>Zwrot placu budowy dźwigu nr 1 Zamawiającemu.</w:t>
      </w:r>
    </w:p>
    <w:p w:rsidR="00531C98" w:rsidRPr="00AF584C" w:rsidRDefault="00531C98" w:rsidP="00DC5B81">
      <w:pPr>
        <w:spacing w:after="0" w:line="240" w:lineRule="auto"/>
        <w:ind w:left="709" w:hanging="709"/>
        <w:jc w:val="both"/>
        <w:rPr>
          <w:rFonts w:asciiTheme="majorHAnsi" w:hAnsiTheme="majorHAnsi" w:cstheme="minorHAnsi"/>
          <w:i/>
        </w:rPr>
      </w:pPr>
      <w:r w:rsidRPr="00AF584C">
        <w:rPr>
          <w:rFonts w:asciiTheme="majorHAnsi" w:hAnsiTheme="majorHAnsi" w:cstheme="minorHAnsi"/>
          <w:i/>
        </w:rPr>
        <w:t>3.</w:t>
      </w:r>
      <w:r w:rsidRPr="00AF584C">
        <w:rPr>
          <w:rFonts w:asciiTheme="majorHAnsi" w:hAnsiTheme="majorHAnsi" w:cstheme="minorHAnsi"/>
          <w:i/>
        </w:rPr>
        <w:tab/>
        <w:t>Uzyskanie niezbędnych opinii i zezwoleń wydawanych na rzecz Zamawiającego (wynikających z istoty przedmiotu zamówienia) w szczególności:</w:t>
      </w:r>
    </w:p>
    <w:p w:rsidR="00531C98" w:rsidRPr="00C53E0F" w:rsidRDefault="00531C98" w:rsidP="00C53E0F">
      <w:pPr>
        <w:tabs>
          <w:tab w:val="left" w:pos="993"/>
        </w:tabs>
        <w:spacing w:after="0" w:line="240" w:lineRule="auto"/>
        <w:ind w:left="709"/>
        <w:jc w:val="both"/>
        <w:rPr>
          <w:rFonts w:asciiTheme="majorHAnsi" w:hAnsiTheme="majorHAnsi" w:cstheme="minorHAnsi"/>
          <w:i/>
        </w:rPr>
      </w:pPr>
      <w:r w:rsidRPr="00AF584C">
        <w:rPr>
          <w:rFonts w:asciiTheme="majorHAnsi" w:hAnsiTheme="majorHAnsi" w:cstheme="minorHAnsi"/>
          <w:i/>
        </w:rPr>
        <w:t>-</w:t>
      </w:r>
      <w:r w:rsidRPr="00AF584C">
        <w:rPr>
          <w:rFonts w:asciiTheme="majorHAnsi" w:hAnsiTheme="majorHAnsi" w:cstheme="minorHAnsi"/>
          <w:i/>
        </w:rPr>
        <w:tab/>
      </w:r>
      <w:r w:rsidRPr="00C53E0F">
        <w:rPr>
          <w:rFonts w:asciiTheme="majorHAnsi" w:hAnsiTheme="majorHAnsi" w:cstheme="minorHAnsi"/>
          <w:i/>
        </w:rPr>
        <w:t>sporządzenie dokumentacji rejestracyjnej dźwigu,</w:t>
      </w:r>
    </w:p>
    <w:p w:rsidR="00531C98" w:rsidRPr="00C53E0F" w:rsidRDefault="00531C98" w:rsidP="00C53E0F">
      <w:pPr>
        <w:tabs>
          <w:tab w:val="left" w:pos="993"/>
        </w:tabs>
        <w:spacing w:after="0" w:line="240" w:lineRule="auto"/>
        <w:ind w:left="709"/>
        <w:jc w:val="both"/>
        <w:rPr>
          <w:rFonts w:asciiTheme="majorHAnsi" w:hAnsiTheme="majorHAnsi" w:cstheme="minorHAnsi"/>
          <w:i/>
        </w:rPr>
      </w:pPr>
      <w:r w:rsidRPr="00C53E0F">
        <w:rPr>
          <w:rFonts w:asciiTheme="majorHAnsi" w:hAnsiTheme="majorHAnsi" w:cstheme="minorHAnsi"/>
          <w:i/>
        </w:rPr>
        <w:t>-</w:t>
      </w:r>
      <w:r w:rsidRPr="00C53E0F">
        <w:rPr>
          <w:rFonts w:asciiTheme="majorHAnsi" w:hAnsiTheme="majorHAnsi" w:cstheme="minorHAnsi"/>
          <w:i/>
        </w:rPr>
        <w:tab/>
        <w:t>przeprowadzenie oceny zgodności przez Jednostkę Notyfikowaną UDT ( nadanie oznaczenia CE)</w:t>
      </w:r>
    </w:p>
    <w:p w:rsidR="00531C98" w:rsidRPr="00C53E0F" w:rsidRDefault="00531C98" w:rsidP="00C53E0F">
      <w:pPr>
        <w:tabs>
          <w:tab w:val="left" w:pos="993"/>
        </w:tabs>
        <w:spacing w:after="0" w:line="240" w:lineRule="auto"/>
        <w:ind w:left="709"/>
        <w:jc w:val="both"/>
        <w:rPr>
          <w:rFonts w:asciiTheme="majorHAnsi" w:hAnsiTheme="majorHAnsi" w:cstheme="minorHAnsi"/>
          <w:i/>
        </w:rPr>
      </w:pPr>
      <w:r w:rsidRPr="00C53E0F">
        <w:rPr>
          <w:rFonts w:asciiTheme="majorHAnsi" w:hAnsiTheme="majorHAnsi" w:cstheme="minorHAnsi"/>
          <w:i/>
        </w:rPr>
        <w:t>-</w:t>
      </w:r>
      <w:r w:rsidRPr="00C53E0F">
        <w:rPr>
          <w:rFonts w:asciiTheme="majorHAnsi" w:hAnsiTheme="majorHAnsi" w:cstheme="minorHAnsi"/>
          <w:i/>
        </w:rPr>
        <w:tab/>
        <w:t>wykonanie dokumentacji dozorowej i odbiorowej,</w:t>
      </w:r>
    </w:p>
    <w:p w:rsidR="00531C98" w:rsidRPr="00C53E0F" w:rsidRDefault="00531C98" w:rsidP="00C53E0F">
      <w:pPr>
        <w:tabs>
          <w:tab w:val="left" w:pos="993"/>
        </w:tabs>
        <w:spacing w:after="0" w:line="240" w:lineRule="auto"/>
        <w:ind w:left="709"/>
        <w:jc w:val="both"/>
        <w:rPr>
          <w:rFonts w:asciiTheme="majorHAnsi" w:hAnsiTheme="majorHAnsi" w:cstheme="minorHAnsi"/>
          <w:i/>
        </w:rPr>
      </w:pPr>
      <w:r w:rsidRPr="00C53E0F">
        <w:rPr>
          <w:rFonts w:asciiTheme="majorHAnsi" w:hAnsiTheme="majorHAnsi" w:cstheme="minorHAnsi"/>
          <w:i/>
        </w:rPr>
        <w:t>-</w:t>
      </w:r>
      <w:r w:rsidRPr="00C53E0F">
        <w:rPr>
          <w:rFonts w:asciiTheme="majorHAnsi" w:hAnsiTheme="majorHAnsi" w:cstheme="minorHAnsi"/>
          <w:i/>
        </w:rPr>
        <w:tab/>
        <w:t>uzyskanie dopuszczenia i zezwoleń na eksploatację dźwigu przez UDT</w:t>
      </w:r>
    </w:p>
    <w:p w:rsidR="00531C98" w:rsidRPr="00C53E0F" w:rsidRDefault="00531C98" w:rsidP="00C53E0F">
      <w:pPr>
        <w:tabs>
          <w:tab w:val="left" w:pos="993"/>
        </w:tabs>
        <w:spacing w:after="0" w:line="240" w:lineRule="auto"/>
        <w:ind w:left="709"/>
        <w:jc w:val="both"/>
        <w:rPr>
          <w:rFonts w:asciiTheme="majorHAnsi" w:hAnsiTheme="majorHAnsi" w:cstheme="minorHAnsi"/>
          <w:i/>
        </w:rPr>
      </w:pPr>
      <w:r w:rsidRPr="00C53E0F">
        <w:rPr>
          <w:rFonts w:asciiTheme="majorHAnsi" w:hAnsiTheme="majorHAnsi" w:cstheme="minorHAnsi"/>
          <w:i/>
        </w:rPr>
        <w:t>-</w:t>
      </w:r>
      <w:r w:rsidRPr="00C53E0F">
        <w:rPr>
          <w:rFonts w:asciiTheme="majorHAnsi" w:hAnsiTheme="majorHAnsi" w:cstheme="minorHAnsi"/>
          <w:i/>
        </w:rPr>
        <w:tab/>
        <w:t>rejestracja dźwigów w UDT po stronie Zamawiającego</w:t>
      </w:r>
    </w:p>
    <w:p w:rsidR="00531C98" w:rsidRPr="00C53E0F" w:rsidRDefault="00531C98" w:rsidP="00C53E0F">
      <w:pPr>
        <w:tabs>
          <w:tab w:val="left" w:pos="993"/>
        </w:tabs>
        <w:spacing w:after="0" w:line="240" w:lineRule="auto"/>
        <w:ind w:left="709"/>
        <w:jc w:val="both"/>
        <w:rPr>
          <w:rFonts w:asciiTheme="majorHAnsi" w:hAnsiTheme="majorHAnsi" w:cstheme="minorHAnsi"/>
          <w:i/>
        </w:rPr>
      </w:pPr>
      <w:r w:rsidRPr="00C53E0F">
        <w:rPr>
          <w:rFonts w:asciiTheme="majorHAnsi" w:hAnsiTheme="majorHAnsi" w:cstheme="minorHAnsi"/>
          <w:i/>
        </w:rPr>
        <w:t>-</w:t>
      </w:r>
      <w:r w:rsidRPr="00C53E0F">
        <w:rPr>
          <w:rFonts w:asciiTheme="majorHAnsi" w:hAnsiTheme="majorHAnsi" w:cstheme="minorHAnsi"/>
          <w:i/>
        </w:rPr>
        <w:tab/>
        <w:t>przekazanie Zamawiającemu opracowanej dok</w:t>
      </w:r>
      <w:r w:rsidR="00DC5B81" w:rsidRPr="00C53E0F">
        <w:rPr>
          <w:rFonts w:asciiTheme="majorHAnsi" w:hAnsiTheme="majorHAnsi" w:cstheme="minorHAnsi"/>
          <w:i/>
        </w:rPr>
        <w:t xml:space="preserve">umentacji technicznej dźwigów i </w:t>
      </w:r>
      <w:r w:rsidRPr="00C53E0F">
        <w:rPr>
          <w:rFonts w:asciiTheme="majorHAnsi" w:hAnsiTheme="majorHAnsi" w:cstheme="minorHAnsi"/>
          <w:i/>
        </w:rPr>
        <w:t>powykonawczej dokumentacji budowlanej.</w:t>
      </w:r>
    </w:p>
    <w:p w:rsidR="00531C98" w:rsidRPr="00AF584C" w:rsidRDefault="00531C98" w:rsidP="00DA0F18">
      <w:pPr>
        <w:spacing w:after="0" w:line="240" w:lineRule="auto"/>
        <w:jc w:val="both"/>
        <w:rPr>
          <w:rFonts w:asciiTheme="majorHAnsi" w:hAnsiTheme="majorHAnsi" w:cstheme="minorHAnsi"/>
          <w:i/>
        </w:rPr>
      </w:pPr>
      <w:r w:rsidRPr="00AF584C">
        <w:rPr>
          <w:rFonts w:asciiTheme="majorHAnsi" w:hAnsiTheme="majorHAnsi" w:cstheme="minorHAnsi"/>
          <w:i/>
        </w:rPr>
        <w:t>4.</w:t>
      </w:r>
      <w:r w:rsidRPr="00AF584C">
        <w:rPr>
          <w:rFonts w:asciiTheme="majorHAnsi" w:hAnsiTheme="majorHAnsi" w:cstheme="minorHAnsi"/>
          <w:i/>
        </w:rPr>
        <w:tab/>
        <w:t>Dostarczenie Zamawiającemu protokołów koniecznych badań, pomiarów, testów, prób i sprawdzeń.</w:t>
      </w:r>
    </w:p>
    <w:p w:rsidR="00531C98" w:rsidRPr="00AF584C" w:rsidRDefault="00531C98" w:rsidP="00DA0F18">
      <w:pPr>
        <w:spacing w:after="0" w:line="240" w:lineRule="auto"/>
        <w:jc w:val="both"/>
        <w:rPr>
          <w:rFonts w:asciiTheme="majorHAnsi" w:hAnsiTheme="majorHAnsi" w:cstheme="minorHAnsi"/>
          <w:i/>
        </w:rPr>
      </w:pPr>
      <w:r w:rsidRPr="00AF584C">
        <w:rPr>
          <w:rFonts w:asciiTheme="majorHAnsi" w:hAnsiTheme="majorHAnsi" w:cstheme="minorHAnsi"/>
          <w:i/>
        </w:rPr>
        <w:t>5.</w:t>
      </w:r>
      <w:r w:rsidRPr="00AF584C">
        <w:rPr>
          <w:rFonts w:asciiTheme="majorHAnsi" w:hAnsiTheme="majorHAnsi" w:cstheme="minorHAnsi"/>
          <w:i/>
        </w:rPr>
        <w:tab/>
        <w:t>Doręczenie Zamawiającemu wymaganych certyfikatów materiałowych i dokumentacji materiałowej.</w:t>
      </w:r>
    </w:p>
    <w:p w:rsidR="00812987" w:rsidRPr="00AF584C" w:rsidRDefault="00531C98" w:rsidP="006B6D4F">
      <w:pPr>
        <w:spacing w:after="0" w:line="240" w:lineRule="auto"/>
        <w:ind w:left="709" w:hanging="709"/>
        <w:jc w:val="both"/>
        <w:rPr>
          <w:rFonts w:asciiTheme="majorHAnsi" w:hAnsiTheme="majorHAnsi" w:cstheme="minorHAnsi"/>
          <w:i/>
        </w:rPr>
      </w:pPr>
      <w:r w:rsidRPr="00AF584C">
        <w:rPr>
          <w:rFonts w:asciiTheme="majorHAnsi" w:hAnsiTheme="majorHAnsi" w:cstheme="minorHAnsi"/>
          <w:i/>
        </w:rPr>
        <w:t>6.</w:t>
      </w:r>
      <w:r w:rsidRPr="00AF584C">
        <w:rPr>
          <w:rFonts w:asciiTheme="majorHAnsi" w:hAnsiTheme="majorHAnsi" w:cstheme="minorHAnsi"/>
          <w:i/>
        </w:rPr>
        <w:tab/>
        <w:t>Doręczenie wszelkich podręczników, instrukcji obsługi itp. oraz dokumentów obejmujących gwarancje udzielone przez producentów w odniesieniu do wszelkich Urządzeń zainstalowanych w ramach robót lub w związku z nimi przez Wykonawcę lub jego Podwykonawców.</w:t>
      </w:r>
    </w:p>
    <w:p w:rsidR="00812987" w:rsidRPr="00AF584C" w:rsidRDefault="00812987" w:rsidP="00DA0F18">
      <w:pPr>
        <w:spacing w:after="0" w:line="240" w:lineRule="auto"/>
        <w:jc w:val="both"/>
        <w:rPr>
          <w:rFonts w:asciiTheme="majorHAnsi" w:hAnsiTheme="majorHAnsi" w:cstheme="minorHAnsi"/>
          <w:i/>
        </w:rPr>
      </w:pPr>
    </w:p>
    <w:p w:rsidR="00531C98" w:rsidRPr="00AF584C" w:rsidRDefault="00531C98" w:rsidP="00DA0F18">
      <w:pPr>
        <w:pStyle w:val="Teksttreci1"/>
        <w:shd w:val="clear" w:color="auto" w:fill="auto"/>
        <w:spacing w:line="240" w:lineRule="auto"/>
        <w:ind w:left="1240" w:hanging="420"/>
        <w:rPr>
          <w:rFonts w:asciiTheme="majorHAnsi" w:hAnsiTheme="majorHAnsi"/>
          <w:i/>
        </w:rPr>
      </w:pPr>
      <w:r w:rsidRPr="00AF584C">
        <w:rPr>
          <w:rFonts w:asciiTheme="majorHAnsi" w:hAnsiTheme="majorHAnsi"/>
          <w:i/>
        </w:rPr>
        <w:t>Czy Zamawiający wyraża zgodę na zmianę terminów jak powyżej?</w:t>
      </w:r>
    </w:p>
    <w:p w:rsidR="00812987" w:rsidRPr="00AF584C" w:rsidRDefault="00812987" w:rsidP="00DA0F18">
      <w:pPr>
        <w:spacing w:after="0" w:line="240" w:lineRule="auto"/>
        <w:jc w:val="both"/>
        <w:rPr>
          <w:rFonts w:asciiTheme="majorHAnsi" w:hAnsiTheme="majorHAnsi" w:cstheme="minorHAnsi"/>
          <w:i/>
        </w:rPr>
      </w:pPr>
    </w:p>
    <w:p w:rsidR="00812987" w:rsidRDefault="0009171D" w:rsidP="00DA0F18">
      <w:pPr>
        <w:spacing w:after="0" w:line="240" w:lineRule="auto"/>
        <w:jc w:val="both"/>
        <w:rPr>
          <w:rFonts w:asciiTheme="majorHAnsi" w:hAnsiTheme="majorHAnsi" w:cstheme="minorHAnsi"/>
          <w:b/>
          <w:i/>
        </w:rPr>
      </w:pPr>
      <w:r w:rsidRPr="00B40C96">
        <w:rPr>
          <w:rFonts w:asciiTheme="majorHAnsi" w:hAnsiTheme="majorHAnsi" w:cstheme="minorHAnsi"/>
          <w:b/>
        </w:rPr>
        <w:t>Odpowiedź:</w:t>
      </w:r>
      <w:r w:rsidR="002B6CD1">
        <w:rPr>
          <w:rFonts w:asciiTheme="majorHAnsi" w:hAnsiTheme="majorHAnsi" w:cstheme="minorHAnsi"/>
          <w:b/>
        </w:rPr>
        <w:t xml:space="preserve"> </w:t>
      </w:r>
      <w:r w:rsidR="00C04878">
        <w:rPr>
          <w:rFonts w:asciiTheme="majorHAnsi" w:hAnsiTheme="majorHAnsi" w:cstheme="minorHAnsi"/>
          <w:b/>
        </w:rPr>
        <w:t xml:space="preserve">  </w:t>
      </w:r>
      <w:r w:rsidR="002B6CD1">
        <w:rPr>
          <w:rFonts w:asciiTheme="majorHAnsi" w:hAnsiTheme="majorHAnsi" w:cstheme="minorHAnsi"/>
          <w:b/>
        </w:rPr>
        <w:t xml:space="preserve">Zamawiający informuje, iż wszystkie terminy pozostają zgodnie z SIWZ.  </w:t>
      </w:r>
    </w:p>
    <w:p w:rsidR="0009171D" w:rsidRDefault="0009171D" w:rsidP="00DA0F18">
      <w:pPr>
        <w:spacing w:after="0" w:line="240" w:lineRule="auto"/>
        <w:rPr>
          <w:rFonts w:asciiTheme="majorHAnsi" w:hAnsiTheme="majorHAnsi" w:cstheme="minorHAnsi"/>
          <w:b/>
        </w:rPr>
      </w:pPr>
    </w:p>
    <w:p w:rsidR="00F71B22" w:rsidRDefault="00F71B22" w:rsidP="00DA0F18">
      <w:pPr>
        <w:spacing w:after="0" w:line="240" w:lineRule="auto"/>
        <w:rPr>
          <w:rFonts w:asciiTheme="majorHAnsi" w:hAnsiTheme="majorHAnsi" w:cstheme="minorHAnsi"/>
          <w:b/>
        </w:rPr>
      </w:pPr>
      <w:r w:rsidRPr="00B40C96">
        <w:rPr>
          <w:rFonts w:asciiTheme="majorHAnsi" w:hAnsiTheme="majorHAnsi" w:cstheme="minorHAnsi"/>
          <w:b/>
        </w:rPr>
        <w:t>Pytanie nr 2</w:t>
      </w:r>
    </w:p>
    <w:p w:rsidR="006D3793" w:rsidRPr="00D85417" w:rsidRDefault="00B61DC4" w:rsidP="006D3793">
      <w:pPr>
        <w:spacing w:after="0" w:line="240" w:lineRule="auto"/>
        <w:jc w:val="both"/>
        <w:rPr>
          <w:rFonts w:asciiTheme="majorHAnsi" w:hAnsiTheme="majorHAnsi" w:cstheme="minorHAnsi"/>
          <w:i/>
        </w:rPr>
      </w:pPr>
      <w:r w:rsidRPr="00D85417">
        <w:rPr>
          <w:rFonts w:asciiTheme="majorHAnsi" w:hAnsiTheme="majorHAnsi" w:cstheme="minorHAnsi"/>
          <w:i/>
        </w:rPr>
        <w:t>W załączniku numer 2 Parametry techniczne dźwigów pkt. 9 Maszynowni Zamawiający założył kryterium punktowe uwarunkowane miejscem montażu maszynowni dźwigów z wyborem umiejscowienia w pomieszczeniu nad szybem lub w szybie. Na podstawie wieloletniego doświadczenia uważam, iż ponowne niewykorzystanie istniejącego pomieszczenia na maszynownię jest rozwiązaniem niepraktycznym. W przypadku zastosowanie dźwigu z maszynownią w nadszybiu Zamawiający nie tylko nie będzie miał możliwości przeznaczenia pomieszczeń po maszynowniach na jakiekolwiek</w:t>
      </w:r>
      <w:r w:rsidR="006D3793" w:rsidRPr="00D85417">
        <w:rPr>
          <w:rFonts w:asciiTheme="majorHAnsi" w:hAnsiTheme="majorHAnsi" w:cstheme="minorHAnsi"/>
          <w:i/>
        </w:rPr>
        <w:t xml:space="preserve"> </w:t>
      </w:r>
      <w:r w:rsidR="006D3793" w:rsidRPr="00D85417">
        <w:rPr>
          <w:rFonts w:asciiTheme="majorHAnsi" w:hAnsiTheme="majorHAnsi"/>
          <w:i/>
        </w:rPr>
        <w:t>inne cele ze względu na brak spełnienia wymogów budowlanych, a ponadto zdecydowanie pogorszy warunki pracy dźwigów i bezpieczeństwo w trakcie konserwacji. Dodatkowo Zamawiający oceniając kryterium wysokości kabiny pomniejszają przestrzeń nadszybia, która i tak jest niska dla tego typu dźwigu i będzie wymagała wstępnej akceptacji UDT na zastosowanie dźwigu o zaniżonych strefach bezpieczeństwa. Mając na uwadze powyższe czy Zamawiający zmieni powyższy parametr z ocenianego na wymagany?</w:t>
      </w:r>
    </w:p>
    <w:p w:rsidR="00F71B22" w:rsidRPr="00D85417" w:rsidRDefault="00F71B22" w:rsidP="00DA0F1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i/>
        </w:rPr>
      </w:pPr>
    </w:p>
    <w:p w:rsidR="00F71B22" w:rsidRPr="00B40C96" w:rsidRDefault="00C24F99" w:rsidP="00DA0F1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B40C96">
        <w:rPr>
          <w:rFonts w:asciiTheme="majorHAnsi" w:hAnsiTheme="majorHAnsi" w:cstheme="minorHAnsi"/>
          <w:b/>
        </w:rPr>
        <w:t>Odpowiedź:</w:t>
      </w:r>
      <w:r w:rsidRPr="00B40C96">
        <w:rPr>
          <w:rFonts w:asciiTheme="majorHAnsi" w:hAnsiTheme="majorHAnsi" w:cstheme="minorHAnsi"/>
        </w:rPr>
        <w:t xml:space="preserve"> </w:t>
      </w:r>
      <w:r w:rsidR="00C04878">
        <w:rPr>
          <w:rFonts w:asciiTheme="majorHAnsi" w:hAnsiTheme="majorHAnsi" w:cstheme="minorHAnsi"/>
        </w:rPr>
        <w:t xml:space="preserve">  </w:t>
      </w:r>
      <w:r w:rsidR="005E5FA7" w:rsidRPr="005E5FA7">
        <w:rPr>
          <w:rFonts w:asciiTheme="majorHAnsi" w:hAnsiTheme="majorHAnsi" w:cstheme="minorHAnsi"/>
          <w:b/>
        </w:rPr>
        <w:t xml:space="preserve">Zamawiający </w:t>
      </w:r>
      <w:r w:rsidR="00C379BB">
        <w:rPr>
          <w:rFonts w:asciiTheme="majorHAnsi" w:hAnsiTheme="majorHAnsi" w:cstheme="minorHAnsi"/>
          <w:b/>
        </w:rPr>
        <w:t xml:space="preserve">wymaga zgodnie z SIWZ. </w:t>
      </w:r>
    </w:p>
    <w:p w:rsidR="00C24F99" w:rsidRDefault="00C24F99" w:rsidP="00DA0F1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:rsidR="006D3793" w:rsidRDefault="006D3793" w:rsidP="006D3793">
      <w:pPr>
        <w:spacing w:after="0" w:line="240" w:lineRule="auto"/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</w:rPr>
        <w:t>Pytanie nr 3</w:t>
      </w:r>
    </w:p>
    <w:p w:rsidR="00EC1BD1" w:rsidRPr="00D85417" w:rsidRDefault="00EC1BD1" w:rsidP="00EC1BD1">
      <w:pPr>
        <w:pStyle w:val="Teksttreci1"/>
        <w:shd w:val="clear" w:color="auto" w:fill="auto"/>
        <w:spacing w:line="293" w:lineRule="exact"/>
        <w:ind w:left="40" w:right="40"/>
        <w:jc w:val="both"/>
        <w:rPr>
          <w:rFonts w:asciiTheme="majorHAnsi" w:hAnsiTheme="majorHAnsi"/>
          <w:i/>
        </w:rPr>
      </w:pPr>
      <w:r w:rsidRPr="00D85417">
        <w:rPr>
          <w:rFonts w:asciiTheme="majorHAnsi" w:hAnsiTheme="majorHAnsi"/>
          <w:i/>
        </w:rPr>
        <w:t xml:space="preserve">W załączniku numer 2 Parametry techniczne dźwigów pkt. 16 Piętrowskazywacz i wskaźniki kierunku jazdy Zamawiający wymaga „piętrowskazywacza elektronicznego - wyświetlanie numeru piętra i kierunku jazdy..." </w:t>
      </w:r>
      <w:r w:rsidR="00D85417">
        <w:rPr>
          <w:rFonts w:asciiTheme="majorHAnsi" w:hAnsiTheme="majorHAnsi"/>
          <w:i/>
        </w:rPr>
        <w:br/>
      </w:r>
      <w:r w:rsidRPr="00D85417">
        <w:rPr>
          <w:rFonts w:asciiTheme="majorHAnsi" w:hAnsiTheme="majorHAnsi"/>
          <w:i/>
        </w:rPr>
        <w:t>w liczbie pojedynczej co wskazuje na umiejscowienie tylko na piętrze podstawowym.</w:t>
      </w:r>
    </w:p>
    <w:p w:rsidR="00EC1BD1" w:rsidRPr="00D85417" w:rsidRDefault="00EC1BD1" w:rsidP="00EC1BD1">
      <w:pPr>
        <w:pStyle w:val="Teksttreci1"/>
        <w:shd w:val="clear" w:color="auto" w:fill="auto"/>
        <w:spacing w:line="293" w:lineRule="exact"/>
        <w:ind w:left="40" w:right="40"/>
        <w:jc w:val="both"/>
        <w:rPr>
          <w:rFonts w:asciiTheme="majorHAnsi" w:hAnsiTheme="majorHAnsi"/>
          <w:i/>
        </w:rPr>
      </w:pPr>
      <w:r w:rsidRPr="00D85417">
        <w:rPr>
          <w:rFonts w:asciiTheme="majorHAnsi" w:hAnsiTheme="majorHAnsi"/>
          <w:i/>
        </w:rPr>
        <w:t>Proszę o informację czy analogiczne rozwiązanie ma być zastosowane na wszystkich pozostałych piętrach, czy być może Zamawiający wymaga zastosowania wyłącznie strzałek kierunku jazdy na pozostałych przystankach?</w:t>
      </w:r>
    </w:p>
    <w:p w:rsidR="006D3793" w:rsidRDefault="006D3793" w:rsidP="006D3793">
      <w:pPr>
        <w:spacing w:after="0" w:line="240" w:lineRule="auto"/>
        <w:rPr>
          <w:rFonts w:asciiTheme="majorHAnsi" w:hAnsiTheme="majorHAnsi" w:cstheme="minorHAnsi"/>
          <w:b/>
        </w:rPr>
      </w:pPr>
    </w:p>
    <w:p w:rsidR="00EC1BD1" w:rsidRPr="00B40C96" w:rsidRDefault="00EC1BD1" w:rsidP="00AC2235">
      <w:pPr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Theme="majorHAnsi" w:hAnsiTheme="majorHAnsi" w:cstheme="minorHAnsi"/>
        </w:rPr>
      </w:pPr>
      <w:r w:rsidRPr="00B40C96">
        <w:rPr>
          <w:rFonts w:asciiTheme="majorHAnsi" w:hAnsiTheme="majorHAnsi" w:cstheme="minorHAnsi"/>
          <w:b/>
        </w:rPr>
        <w:t>Odpowiedź:</w:t>
      </w:r>
      <w:r w:rsidR="00AC2235">
        <w:rPr>
          <w:rFonts w:asciiTheme="majorHAnsi" w:hAnsiTheme="majorHAnsi" w:cstheme="minorHAnsi"/>
        </w:rPr>
        <w:t xml:space="preserve"> </w:t>
      </w:r>
      <w:r w:rsidR="00BC2621" w:rsidRPr="00BC2621">
        <w:rPr>
          <w:rFonts w:asciiTheme="majorHAnsi" w:hAnsiTheme="majorHAnsi" w:cstheme="minorHAnsi"/>
          <w:b/>
        </w:rPr>
        <w:t xml:space="preserve">Zamawiający informuje, że piętrowskazywacz należy zamontować analogicznie na wszystkich przystankach. </w:t>
      </w:r>
    </w:p>
    <w:p w:rsidR="00EC1BD1" w:rsidRDefault="00EC1BD1" w:rsidP="00AC2235">
      <w:pPr>
        <w:spacing w:after="0" w:line="240" w:lineRule="auto"/>
        <w:ind w:left="1276" w:hanging="1276"/>
        <w:rPr>
          <w:rFonts w:asciiTheme="majorHAnsi" w:hAnsiTheme="majorHAnsi" w:cstheme="minorHAnsi"/>
          <w:b/>
        </w:rPr>
      </w:pPr>
    </w:p>
    <w:p w:rsidR="00EC1BD1" w:rsidRDefault="00EC1BD1" w:rsidP="00EC1BD1">
      <w:pPr>
        <w:spacing w:after="0" w:line="240" w:lineRule="auto"/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</w:rPr>
        <w:t>Pytanie nr 4</w:t>
      </w:r>
    </w:p>
    <w:p w:rsidR="00F85279" w:rsidRPr="0098275D" w:rsidRDefault="00F85279" w:rsidP="00F85279">
      <w:pPr>
        <w:spacing w:after="0" w:line="240" w:lineRule="auto"/>
        <w:jc w:val="both"/>
        <w:rPr>
          <w:rFonts w:asciiTheme="majorHAnsi" w:hAnsiTheme="majorHAnsi" w:cstheme="minorHAnsi"/>
          <w:i/>
        </w:rPr>
      </w:pPr>
      <w:r w:rsidRPr="0098275D">
        <w:rPr>
          <w:rFonts w:asciiTheme="majorHAnsi" w:hAnsiTheme="majorHAnsi" w:cstheme="minorHAnsi"/>
          <w:i/>
        </w:rPr>
        <w:t>W załączniku numer 2 Parametry techniczne dźwigów pkt. 22 standard wykonania drzwi przystankowych oraz 23 standard ościeżnic - proszę o wyjaśnienie lub załączenie rysunku poglądowego dotyczący wymagania: „zabezpieczenie w postaci stelaży rurowych ze stali nierdzewnej średnicy poręczy w kabinie windy, po trzy na każdą stronę drzwi od strony holu." - czego dotyczy i jak ma wyglądać, w jaki sposób Wykonawca ma zabezpieczyć drzwi?</w:t>
      </w:r>
    </w:p>
    <w:p w:rsidR="00EC1BD1" w:rsidRDefault="00EC1BD1" w:rsidP="006D3793">
      <w:pPr>
        <w:spacing w:after="0" w:line="240" w:lineRule="auto"/>
        <w:rPr>
          <w:rFonts w:asciiTheme="majorHAnsi" w:hAnsiTheme="majorHAnsi" w:cstheme="minorHAnsi"/>
          <w:b/>
        </w:rPr>
      </w:pPr>
    </w:p>
    <w:p w:rsidR="00F85279" w:rsidRPr="00AC2235" w:rsidRDefault="00F85279" w:rsidP="00AC2235">
      <w:pPr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Theme="majorHAnsi" w:hAnsiTheme="majorHAnsi" w:cstheme="minorHAnsi"/>
          <w:b/>
        </w:rPr>
      </w:pPr>
      <w:r w:rsidRPr="00B40C96">
        <w:rPr>
          <w:rFonts w:asciiTheme="majorHAnsi" w:hAnsiTheme="majorHAnsi" w:cstheme="minorHAnsi"/>
          <w:b/>
        </w:rPr>
        <w:t>Odpowiedź:</w:t>
      </w:r>
      <w:r w:rsidRPr="00B40C96">
        <w:rPr>
          <w:rFonts w:asciiTheme="majorHAnsi" w:hAnsiTheme="majorHAnsi" w:cstheme="minorHAnsi"/>
        </w:rPr>
        <w:t xml:space="preserve"> </w:t>
      </w:r>
      <w:r w:rsidR="00AC2235">
        <w:rPr>
          <w:rFonts w:asciiTheme="majorHAnsi" w:hAnsiTheme="majorHAnsi" w:cstheme="minorHAnsi"/>
        </w:rPr>
        <w:t xml:space="preserve">  </w:t>
      </w:r>
      <w:r w:rsidR="00AC2235" w:rsidRPr="00AC2235">
        <w:rPr>
          <w:rFonts w:asciiTheme="majorHAnsi" w:hAnsiTheme="majorHAnsi" w:cstheme="minorHAnsi"/>
          <w:b/>
        </w:rPr>
        <w:t>Zamawiający informuje, iż rezygnuje z tego parametru. Stosowna modyfikacja w złączeniu do niniejszego dokumentu.</w:t>
      </w:r>
    </w:p>
    <w:p w:rsidR="00EC1BD1" w:rsidRDefault="00EC1BD1" w:rsidP="006D3793">
      <w:pPr>
        <w:spacing w:after="0" w:line="240" w:lineRule="auto"/>
        <w:rPr>
          <w:rFonts w:asciiTheme="majorHAnsi" w:hAnsiTheme="majorHAnsi" w:cstheme="minorHAnsi"/>
          <w:b/>
        </w:rPr>
      </w:pPr>
    </w:p>
    <w:p w:rsidR="00F85279" w:rsidRDefault="00F85279" w:rsidP="00F85279">
      <w:pPr>
        <w:spacing w:after="0" w:line="240" w:lineRule="auto"/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</w:rPr>
        <w:t>Pytanie nr 5</w:t>
      </w:r>
    </w:p>
    <w:p w:rsidR="00B77C88" w:rsidRPr="0098275D" w:rsidRDefault="00B77C88" w:rsidP="00B77C88">
      <w:pPr>
        <w:pStyle w:val="Teksttreci1"/>
        <w:shd w:val="clear" w:color="auto" w:fill="auto"/>
        <w:spacing w:line="293" w:lineRule="exact"/>
        <w:ind w:left="40" w:right="40"/>
        <w:jc w:val="both"/>
        <w:rPr>
          <w:i/>
        </w:rPr>
      </w:pPr>
      <w:r w:rsidRPr="0098275D">
        <w:rPr>
          <w:i/>
        </w:rPr>
        <w:t>W załączniku numer 2 Parametry techniczne dźwigów pkt. 32 Standard wykończenia kabiny: ściany - proszę o wyjaśnienie zapisu „Panele medyczne z tworzyw sztucznych, naściennne do wysokości l,2m od poziomu podłogi". Czy zapis dotyczy odbojnic na ścianach? Jeśli tak, to czy odbojnice mają być w kilku odstępach (jakich?)? Czy odbój ma być jednolity od podłogi do wysokości l,2m?</w:t>
      </w:r>
    </w:p>
    <w:p w:rsidR="006D3793" w:rsidRDefault="006D3793" w:rsidP="006D3793">
      <w:pPr>
        <w:spacing w:after="0" w:line="240" w:lineRule="auto"/>
        <w:rPr>
          <w:rFonts w:asciiTheme="majorHAnsi" w:hAnsiTheme="majorHAnsi" w:cstheme="minorHAnsi"/>
          <w:b/>
        </w:rPr>
      </w:pPr>
    </w:p>
    <w:p w:rsidR="0098275D" w:rsidRPr="00A42DCE" w:rsidRDefault="0098275D" w:rsidP="00A42DCE">
      <w:pPr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Theme="majorHAnsi" w:hAnsiTheme="majorHAnsi" w:cstheme="minorHAnsi"/>
          <w:b/>
        </w:rPr>
      </w:pPr>
      <w:r w:rsidRPr="00B40C96">
        <w:rPr>
          <w:rFonts w:asciiTheme="majorHAnsi" w:hAnsiTheme="majorHAnsi" w:cstheme="minorHAnsi"/>
          <w:b/>
        </w:rPr>
        <w:t>Odpowiedź:</w:t>
      </w:r>
      <w:r w:rsidRPr="00B40C96">
        <w:rPr>
          <w:rFonts w:asciiTheme="majorHAnsi" w:hAnsiTheme="majorHAnsi" w:cstheme="minorHAnsi"/>
        </w:rPr>
        <w:t xml:space="preserve"> </w:t>
      </w:r>
      <w:r w:rsidR="00A42DCE">
        <w:rPr>
          <w:rFonts w:asciiTheme="majorHAnsi" w:hAnsiTheme="majorHAnsi" w:cstheme="minorHAnsi"/>
        </w:rPr>
        <w:t xml:space="preserve"> </w:t>
      </w:r>
      <w:r w:rsidR="00A42DCE" w:rsidRPr="00A42DCE">
        <w:rPr>
          <w:rFonts w:asciiTheme="majorHAnsi" w:hAnsiTheme="majorHAnsi" w:cstheme="minorHAnsi"/>
          <w:b/>
        </w:rPr>
        <w:t>Z</w:t>
      </w:r>
      <w:r w:rsidR="001E78A2" w:rsidRPr="00A42DCE">
        <w:rPr>
          <w:rFonts w:asciiTheme="majorHAnsi" w:hAnsiTheme="majorHAnsi" w:cstheme="minorHAnsi"/>
          <w:b/>
        </w:rPr>
        <w:t xml:space="preserve">amawiający informuje, iż poprzez </w:t>
      </w:r>
      <w:r w:rsidR="00A42DCE" w:rsidRPr="00A42DCE">
        <w:rPr>
          <w:rFonts w:asciiTheme="majorHAnsi" w:hAnsiTheme="majorHAnsi" w:cstheme="minorHAnsi"/>
          <w:b/>
        </w:rPr>
        <w:t>pojęcie</w:t>
      </w:r>
      <w:r w:rsidR="001E78A2" w:rsidRPr="00A42DCE">
        <w:rPr>
          <w:rFonts w:asciiTheme="majorHAnsi" w:hAnsiTheme="majorHAnsi" w:cstheme="minorHAnsi"/>
          <w:b/>
        </w:rPr>
        <w:t xml:space="preserve"> </w:t>
      </w:r>
      <w:r w:rsidR="00C04878" w:rsidRPr="00C04878">
        <w:rPr>
          <w:rFonts w:asciiTheme="majorHAnsi" w:hAnsiTheme="majorHAnsi" w:cstheme="minorHAnsi"/>
          <w:b/>
        </w:rPr>
        <w:t>„Panele medyczne z tworzyw sztucznych, naścienne do wysokości l,2m od poziomu podłogi"</w:t>
      </w:r>
      <w:r w:rsidR="001E78A2" w:rsidRPr="00A42DCE">
        <w:rPr>
          <w:rFonts w:asciiTheme="majorHAnsi" w:hAnsiTheme="majorHAnsi" w:cstheme="minorHAnsi"/>
          <w:b/>
        </w:rPr>
        <w:t xml:space="preserve"> rozumie cienką folię </w:t>
      </w:r>
      <w:r w:rsidR="00A42DCE" w:rsidRPr="00A42DCE">
        <w:rPr>
          <w:rFonts w:asciiTheme="majorHAnsi" w:hAnsiTheme="majorHAnsi" w:cstheme="minorHAnsi"/>
          <w:b/>
        </w:rPr>
        <w:t>przeźroczystą</w:t>
      </w:r>
      <w:r w:rsidR="001E78A2" w:rsidRPr="00A42DCE">
        <w:rPr>
          <w:rFonts w:asciiTheme="majorHAnsi" w:hAnsiTheme="majorHAnsi" w:cstheme="minorHAnsi"/>
          <w:b/>
        </w:rPr>
        <w:t xml:space="preserve"> grubości ok. 1 mm z atestem </w:t>
      </w:r>
      <w:r w:rsidR="004A7EFE" w:rsidRPr="00A42DCE">
        <w:rPr>
          <w:rFonts w:asciiTheme="majorHAnsi" w:hAnsiTheme="majorHAnsi" w:cstheme="minorHAnsi"/>
          <w:b/>
        </w:rPr>
        <w:t xml:space="preserve">higienicznym, </w:t>
      </w:r>
      <w:r w:rsidR="00A42DCE">
        <w:rPr>
          <w:rFonts w:asciiTheme="majorHAnsi" w:hAnsiTheme="majorHAnsi" w:cstheme="minorHAnsi"/>
          <w:b/>
        </w:rPr>
        <w:t xml:space="preserve">zabezpieczającą blachę przed zabrudzeniem np. brudnych rąk oraz ułatwiającej utrzymanie ściany w czystości. </w:t>
      </w:r>
    </w:p>
    <w:p w:rsidR="0009171D" w:rsidRPr="00A42DCE" w:rsidRDefault="0009171D" w:rsidP="00DA0F1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b/>
        </w:rPr>
      </w:pPr>
    </w:p>
    <w:p w:rsidR="00B77C88" w:rsidRDefault="00B77C88" w:rsidP="00B77C88">
      <w:pPr>
        <w:spacing w:after="0" w:line="240" w:lineRule="auto"/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</w:rPr>
        <w:t>Pytanie nr 6</w:t>
      </w:r>
    </w:p>
    <w:p w:rsidR="0009171D" w:rsidRPr="0098275D" w:rsidRDefault="00B77C88" w:rsidP="00DA0F1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i/>
        </w:rPr>
      </w:pPr>
      <w:r w:rsidRPr="0098275D">
        <w:rPr>
          <w:rFonts w:asciiTheme="majorHAnsi" w:hAnsiTheme="majorHAnsi" w:cstheme="minorHAnsi"/>
          <w:i/>
        </w:rPr>
        <w:t>W załączniku numer 2 Parametry techniczne dźwigów pkt. 35 Wyposażenie kabiny: poręcze, listwy odbojowe, cokoły - Zamawiający wymaga zamontowania „bortnic zabezpieczających kabinę przed uszkodzeniami łóżkami" - proszę o wyjaśnienie powyższego pojęcia, gdyż analogiczną funkcję pełnią odbojnice.</w:t>
      </w:r>
    </w:p>
    <w:p w:rsidR="0098275D" w:rsidRPr="0098275D" w:rsidRDefault="0098275D" w:rsidP="0098275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b/>
          <w:i/>
        </w:rPr>
      </w:pPr>
    </w:p>
    <w:p w:rsidR="0098275D" w:rsidRPr="00B40C96" w:rsidRDefault="0098275D" w:rsidP="0098275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B40C96">
        <w:rPr>
          <w:rFonts w:asciiTheme="majorHAnsi" w:hAnsiTheme="majorHAnsi" w:cstheme="minorHAnsi"/>
          <w:b/>
        </w:rPr>
        <w:t>Odpowiedź:</w:t>
      </w:r>
      <w:r w:rsidRPr="00B40C96">
        <w:rPr>
          <w:rFonts w:asciiTheme="majorHAnsi" w:hAnsiTheme="majorHAnsi" w:cstheme="minorHAnsi"/>
        </w:rPr>
        <w:t xml:space="preserve"> </w:t>
      </w:r>
      <w:r w:rsidR="006D2403">
        <w:rPr>
          <w:rFonts w:asciiTheme="majorHAnsi" w:hAnsiTheme="majorHAnsi" w:cstheme="minorHAnsi"/>
        </w:rPr>
        <w:t xml:space="preserve">  </w:t>
      </w:r>
      <w:r w:rsidR="006D2403" w:rsidRPr="006D2403">
        <w:rPr>
          <w:rFonts w:asciiTheme="majorHAnsi" w:hAnsiTheme="majorHAnsi" w:cstheme="minorHAnsi"/>
          <w:b/>
        </w:rPr>
        <w:t>Zamawiający dokonuje stosowej modyfikacji SIWZ w tym zakresie.</w:t>
      </w:r>
      <w:r w:rsidR="006D2403">
        <w:rPr>
          <w:rFonts w:asciiTheme="majorHAnsi" w:hAnsiTheme="majorHAnsi" w:cstheme="minorHAnsi"/>
        </w:rPr>
        <w:t xml:space="preserve"> </w:t>
      </w:r>
    </w:p>
    <w:p w:rsidR="0098275D" w:rsidRDefault="0098275D" w:rsidP="00DA0F1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:rsidR="00743570" w:rsidRDefault="00743570" w:rsidP="00743570">
      <w:pPr>
        <w:spacing w:after="0" w:line="240" w:lineRule="auto"/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</w:rPr>
        <w:t>Pytanie nr 7</w:t>
      </w:r>
    </w:p>
    <w:p w:rsidR="00B77C88" w:rsidRPr="0098275D" w:rsidRDefault="00743570" w:rsidP="00DA0F1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i/>
        </w:rPr>
      </w:pPr>
      <w:r w:rsidRPr="0098275D">
        <w:rPr>
          <w:rFonts w:asciiTheme="majorHAnsi" w:hAnsiTheme="majorHAnsi" w:cstheme="minorHAnsi"/>
          <w:i/>
        </w:rPr>
        <w:t>W załączniku numer 2 Parametry techniczne dźwigów pkt. 41 System zdalnego monitoringu - Zamawiający wymaga zdalnego monitoringu dźwigu bezpośrednio z poziomu firmy serwisowej. Moim zdaniem takie rozwiązanie jest bezcelowe dla Zamawiającego, gdyż nie będzie miał podglądu pracy dźwigu, a firmy serwisująca po upływie okresie gwarancji może się zmieniać. Najkorzystniejszym rozwiązaniem dla Zamawiającego będzie montaż monitoringu w centrum obsługi technicznej obiektu Czy Zamawiający zmieni parametr oceny na parametr wymagany w zakresie warunku wymogu powyższego parametru?</w:t>
      </w:r>
    </w:p>
    <w:p w:rsidR="006D3793" w:rsidRDefault="006D3793" w:rsidP="00DA0F1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:rsidR="0098275D" w:rsidRPr="00B40C96" w:rsidRDefault="0098275D" w:rsidP="0098275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B40C96">
        <w:rPr>
          <w:rFonts w:asciiTheme="majorHAnsi" w:hAnsiTheme="majorHAnsi" w:cstheme="minorHAnsi"/>
          <w:b/>
        </w:rPr>
        <w:t>Odpowiedź:</w:t>
      </w:r>
      <w:r w:rsidRPr="00B40C96">
        <w:rPr>
          <w:rFonts w:asciiTheme="majorHAnsi" w:hAnsiTheme="majorHAnsi" w:cstheme="minorHAnsi"/>
        </w:rPr>
        <w:t xml:space="preserve"> </w:t>
      </w:r>
      <w:r w:rsidR="006D2403" w:rsidRPr="005E5FA7">
        <w:rPr>
          <w:rFonts w:asciiTheme="majorHAnsi" w:hAnsiTheme="majorHAnsi" w:cstheme="minorHAnsi"/>
          <w:b/>
        </w:rPr>
        <w:t xml:space="preserve">Zamawiający </w:t>
      </w:r>
      <w:r w:rsidR="006D2403">
        <w:rPr>
          <w:rFonts w:asciiTheme="majorHAnsi" w:hAnsiTheme="majorHAnsi" w:cstheme="minorHAnsi"/>
          <w:b/>
        </w:rPr>
        <w:t>wymaga zgodnie z SIWZ.</w:t>
      </w:r>
    </w:p>
    <w:p w:rsidR="0009171D" w:rsidRDefault="0009171D" w:rsidP="00DA0F1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:rsidR="0070564C" w:rsidRPr="00B40C96" w:rsidRDefault="0070564C" w:rsidP="0070564C">
      <w:pPr>
        <w:spacing w:after="0" w:line="240" w:lineRule="auto"/>
        <w:jc w:val="both"/>
        <w:rPr>
          <w:rFonts w:asciiTheme="majorHAnsi" w:eastAsia="Times New Roman" w:hAnsiTheme="majorHAnsi" w:cstheme="minorHAnsi"/>
          <w:b/>
          <w:bCs/>
          <w:lang w:eastAsia="pl-PL"/>
        </w:rPr>
      </w:pPr>
      <w:r w:rsidRPr="00B40C96">
        <w:rPr>
          <w:rFonts w:asciiTheme="majorHAnsi" w:eastAsia="Times New Roman" w:hAnsiTheme="majorHAnsi" w:cstheme="minorHAnsi"/>
          <w:b/>
          <w:bCs/>
          <w:lang w:eastAsia="pl-PL"/>
        </w:rPr>
        <w:t xml:space="preserve">II. </w:t>
      </w:r>
      <w:r w:rsidRPr="00B40C96">
        <w:rPr>
          <w:rFonts w:asciiTheme="majorHAnsi" w:eastAsia="Times New Roman" w:hAnsiTheme="majorHAnsi" w:cstheme="minorHAnsi"/>
          <w:b/>
          <w:bCs/>
          <w:u w:val="single"/>
          <w:lang w:eastAsia="pl-PL"/>
        </w:rPr>
        <w:t>Zamawiający dokonuje następującej zmiany treści Specyfikacj</w:t>
      </w:r>
      <w:r w:rsidR="00FB28F9">
        <w:rPr>
          <w:rFonts w:asciiTheme="majorHAnsi" w:eastAsia="Times New Roman" w:hAnsiTheme="majorHAnsi" w:cstheme="minorHAnsi"/>
          <w:b/>
          <w:bCs/>
          <w:u w:val="single"/>
          <w:lang w:eastAsia="pl-PL"/>
        </w:rPr>
        <w:t>i Istotnych Warunków Zamówienia:</w:t>
      </w:r>
    </w:p>
    <w:p w:rsidR="0070564C" w:rsidRPr="00B40C96" w:rsidRDefault="0070564C" w:rsidP="0070564C">
      <w:pPr>
        <w:spacing w:after="0" w:line="240" w:lineRule="auto"/>
        <w:rPr>
          <w:rFonts w:asciiTheme="majorHAnsi" w:eastAsia="Times New Roman" w:hAnsiTheme="majorHAnsi" w:cs="Calibri"/>
          <w:b/>
          <w:iCs/>
          <w:lang w:eastAsia="pl-PL"/>
        </w:rPr>
      </w:pPr>
    </w:p>
    <w:p w:rsidR="0070564C" w:rsidRDefault="0070564C" w:rsidP="0070564C">
      <w:pPr>
        <w:spacing w:after="0" w:line="240" w:lineRule="auto"/>
        <w:rPr>
          <w:rFonts w:asciiTheme="majorHAnsi" w:hAnsiTheme="majorHAnsi" w:cstheme="minorHAnsi"/>
        </w:rPr>
      </w:pPr>
      <w:r w:rsidRPr="00B40C96">
        <w:rPr>
          <w:rFonts w:asciiTheme="majorHAnsi" w:hAnsiTheme="majorHAnsi" w:cstheme="minorHAnsi"/>
          <w:b/>
        </w:rPr>
        <w:t>Załącznik 2 do SIWZ</w:t>
      </w:r>
      <w:r w:rsidRPr="00B40C96">
        <w:rPr>
          <w:rFonts w:asciiTheme="majorHAnsi" w:hAnsiTheme="majorHAnsi" w:cstheme="minorHAnsi"/>
          <w:b/>
          <w:i/>
        </w:rPr>
        <w:t xml:space="preserve"> </w:t>
      </w:r>
      <w:r w:rsidRPr="00B40C96">
        <w:rPr>
          <w:rFonts w:asciiTheme="majorHAnsi" w:hAnsiTheme="majorHAnsi" w:cstheme="minorHAnsi"/>
        </w:rPr>
        <w:t xml:space="preserve">– zmiana w załączeniu </w:t>
      </w:r>
      <w:bookmarkStart w:id="1" w:name="_GoBack"/>
      <w:bookmarkEnd w:id="1"/>
    </w:p>
    <w:p w:rsidR="0070564C" w:rsidRPr="005C1CA0" w:rsidRDefault="0070564C" w:rsidP="0070564C">
      <w:pPr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Theme="majorHAnsi" w:hAnsiTheme="majorHAnsi" w:cstheme="minorHAnsi"/>
          <w:b/>
        </w:rPr>
      </w:pPr>
      <w:r w:rsidRPr="005C1CA0">
        <w:rPr>
          <w:rFonts w:asciiTheme="majorHAnsi" w:eastAsia="Times New Roman" w:hAnsiTheme="majorHAnsi" w:cs="Times New Roman"/>
          <w:lang w:eastAsia="pl-PL"/>
        </w:rPr>
        <w:t>Pkt. 2</w:t>
      </w:r>
      <w:r w:rsidR="005C1CA0" w:rsidRPr="005C1CA0">
        <w:rPr>
          <w:rFonts w:asciiTheme="majorHAnsi" w:eastAsia="Times New Roman" w:hAnsiTheme="majorHAnsi" w:cs="Times New Roman"/>
          <w:lang w:eastAsia="pl-PL"/>
        </w:rPr>
        <w:t>2 i 2</w:t>
      </w:r>
      <w:r w:rsidR="005C1CA0">
        <w:rPr>
          <w:rFonts w:asciiTheme="majorHAnsi" w:eastAsia="Times New Roman" w:hAnsiTheme="majorHAnsi" w:cs="Times New Roman"/>
          <w:lang w:eastAsia="pl-PL"/>
        </w:rPr>
        <w:t>3</w:t>
      </w:r>
      <w:r w:rsidRPr="005C1CA0">
        <w:rPr>
          <w:rFonts w:asciiTheme="majorHAnsi" w:eastAsia="Times New Roman" w:hAnsiTheme="majorHAnsi" w:cs="Times New Roman"/>
          <w:lang w:eastAsia="pl-PL"/>
        </w:rPr>
        <w:t xml:space="preserve"> </w:t>
      </w:r>
      <w:r w:rsidR="005C1CA0">
        <w:rPr>
          <w:rFonts w:asciiTheme="majorHAnsi" w:eastAsia="Times New Roman" w:hAnsiTheme="majorHAnsi" w:cs="Times New Roman"/>
          <w:lang w:eastAsia="pl-PL"/>
        </w:rPr>
        <w:t xml:space="preserve">– modyfikacja opisu parametru </w:t>
      </w:r>
      <w:r w:rsidR="00B0453D">
        <w:rPr>
          <w:rFonts w:asciiTheme="majorHAnsi" w:eastAsia="Times New Roman" w:hAnsiTheme="majorHAnsi" w:cs="Times New Roman"/>
          <w:lang w:eastAsia="pl-PL"/>
        </w:rPr>
        <w:t>(zgodnie z odpowiedzią na pytanie nr 4)</w:t>
      </w:r>
    </w:p>
    <w:p w:rsidR="005C1CA0" w:rsidRPr="005C1CA0" w:rsidRDefault="005C1CA0" w:rsidP="0070564C">
      <w:pPr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Theme="majorHAnsi" w:hAnsiTheme="majorHAnsi" w:cstheme="minorHAnsi"/>
          <w:b/>
        </w:rPr>
      </w:pPr>
      <w:r>
        <w:rPr>
          <w:rFonts w:asciiTheme="majorHAnsi" w:eastAsia="Times New Roman" w:hAnsiTheme="majorHAnsi" w:cs="Times New Roman"/>
          <w:lang w:eastAsia="pl-PL"/>
        </w:rPr>
        <w:t xml:space="preserve">Pkt. 35 </w:t>
      </w:r>
      <w:r w:rsidR="00B0453D">
        <w:rPr>
          <w:rFonts w:asciiTheme="majorHAnsi" w:eastAsia="Times New Roman" w:hAnsiTheme="majorHAnsi" w:cs="Times New Roman"/>
          <w:lang w:eastAsia="pl-PL"/>
        </w:rPr>
        <w:t>– wykreślanie części opisu parametru (zgodnie z odpowiedzią na pytanie nr 6</w:t>
      </w:r>
      <w:r w:rsidR="00B0453D">
        <w:rPr>
          <w:rFonts w:asciiTheme="majorHAnsi" w:eastAsia="Times New Roman" w:hAnsiTheme="majorHAnsi" w:cs="Times New Roman"/>
          <w:lang w:eastAsia="pl-PL"/>
        </w:rPr>
        <w:t>)</w:t>
      </w:r>
    </w:p>
    <w:p w:rsidR="008000B9" w:rsidRPr="00B40C96" w:rsidRDefault="008000B9" w:rsidP="00DA0F18">
      <w:pPr>
        <w:spacing w:after="0" w:line="240" w:lineRule="auto"/>
        <w:rPr>
          <w:rFonts w:asciiTheme="majorHAnsi" w:hAnsiTheme="majorHAnsi" w:cstheme="minorHAnsi"/>
          <w:b/>
        </w:rPr>
      </w:pPr>
    </w:p>
    <w:p w:rsidR="009D4BEB" w:rsidRPr="00B0453D" w:rsidRDefault="00F21053" w:rsidP="00B0453D">
      <w:pPr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lang w:eastAsia="pl-PL"/>
        </w:rPr>
      </w:pPr>
      <w:r w:rsidRPr="003309FF">
        <w:rPr>
          <w:rFonts w:asciiTheme="majorHAnsi" w:eastAsia="Times New Roman" w:hAnsiTheme="majorHAnsi" w:cstheme="minorHAnsi"/>
          <w:b/>
          <w:bCs/>
          <w:lang w:eastAsia="pl-PL"/>
        </w:rPr>
        <w:t>Pozostałe postanowienia Specyfikacji Istotnych Warunków Zamówienia pozostają bez zmian.</w:t>
      </w:r>
    </w:p>
    <w:p w:rsidR="003C7590" w:rsidRPr="00B40C96" w:rsidRDefault="003C7590" w:rsidP="00DA0F18">
      <w:pPr>
        <w:keepNext/>
        <w:spacing w:after="0" w:line="240" w:lineRule="auto"/>
        <w:jc w:val="right"/>
        <w:outlineLvl w:val="4"/>
        <w:rPr>
          <w:rFonts w:asciiTheme="majorHAnsi" w:eastAsia="Times New Roman" w:hAnsiTheme="majorHAnsi" w:cs="Calibri"/>
          <w:b/>
          <w:bCs/>
          <w:lang w:eastAsia="pl-PL"/>
        </w:rPr>
      </w:pPr>
    </w:p>
    <w:p w:rsidR="003C7590" w:rsidRPr="00B40C96" w:rsidRDefault="003C7590" w:rsidP="00DA0F18">
      <w:pPr>
        <w:keepNext/>
        <w:spacing w:after="0" w:line="240" w:lineRule="auto"/>
        <w:jc w:val="right"/>
        <w:outlineLvl w:val="4"/>
        <w:rPr>
          <w:rFonts w:asciiTheme="majorHAnsi" w:eastAsia="Times New Roman" w:hAnsiTheme="majorHAnsi" w:cs="Calibri"/>
          <w:b/>
          <w:bCs/>
          <w:lang w:eastAsia="pl-PL"/>
        </w:rPr>
      </w:pPr>
    </w:p>
    <w:p w:rsidR="00B40C96" w:rsidRPr="00B40C96" w:rsidRDefault="00B40C96" w:rsidP="00DA0F18">
      <w:pPr>
        <w:keepNext/>
        <w:spacing w:after="0" w:line="240" w:lineRule="auto"/>
        <w:jc w:val="right"/>
        <w:outlineLvl w:val="4"/>
        <w:rPr>
          <w:rFonts w:asciiTheme="majorHAnsi" w:eastAsia="Times New Roman" w:hAnsiTheme="majorHAnsi" w:cs="Calibri"/>
          <w:b/>
          <w:bCs/>
          <w:lang w:eastAsia="pl-PL"/>
        </w:rPr>
      </w:pPr>
    </w:p>
    <w:sectPr w:rsidR="00B40C96" w:rsidRPr="00B40C96" w:rsidSect="0070564C">
      <w:headerReference w:type="default" r:id="rId9"/>
      <w:footerReference w:type="default" r:id="rId10"/>
      <w:pgSz w:w="11906" w:h="16838"/>
      <w:pgMar w:top="720" w:right="720" w:bottom="720" w:left="720" w:header="426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16F" w:rsidRDefault="00E9116F" w:rsidP="006F0AD2">
      <w:pPr>
        <w:spacing w:after="0" w:line="240" w:lineRule="auto"/>
      </w:pPr>
      <w:r>
        <w:separator/>
      </w:r>
    </w:p>
  </w:endnote>
  <w:endnote w:type="continuationSeparator" w:id="0">
    <w:p w:rsidR="00E9116F" w:rsidRDefault="00E9116F" w:rsidP="006F0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42A" w:rsidRPr="00675A76" w:rsidRDefault="00C8342A" w:rsidP="00C8342A">
    <w:pPr>
      <w:tabs>
        <w:tab w:val="center" w:pos="4536"/>
        <w:tab w:val="right" w:pos="9072"/>
      </w:tabs>
      <w:spacing w:after="0" w:line="240" w:lineRule="auto"/>
      <w:jc w:val="center"/>
      <w:rPr>
        <w:rFonts w:asciiTheme="majorHAnsi" w:eastAsia="Times New Roman" w:hAnsiTheme="majorHAnsi" w:cs="Times New Roman"/>
        <w:b/>
        <w:sz w:val="6"/>
        <w:szCs w:val="20"/>
        <w:lang w:eastAsia="pl-PL"/>
      </w:rPr>
    </w:pPr>
  </w:p>
  <w:p w:rsidR="00C8342A" w:rsidRPr="00675A76" w:rsidRDefault="00C8342A" w:rsidP="00C8342A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Theme="majorHAnsi" w:eastAsia="Times New Roman" w:hAnsiTheme="majorHAnsi" w:cstheme="minorHAnsi"/>
        <w:b/>
        <w:sz w:val="18"/>
        <w:szCs w:val="18"/>
        <w:lang w:eastAsia="pl-PL"/>
      </w:rPr>
    </w:pPr>
    <w:r w:rsidRPr="00675A76">
      <w:rPr>
        <w:rFonts w:asciiTheme="majorHAnsi" w:eastAsia="Times New Roman" w:hAnsiTheme="majorHAnsi" w:cstheme="minorHAnsi"/>
        <w:b/>
        <w:sz w:val="18"/>
        <w:szCs w:val="18"/>
        <w:lang w:eastAsia="pl-PL"/>
      </w:rPr>
      <w:t>ul. Pabianicka 62,  93-513 Łódź</w:t>
    </w:r>
  </w:p>
  <w:p w:rsidR="00C8342A" w:rsidRPr="00675A76" w:rsidRDefault="00C8342A" w:rsidP="00C8342A">
    <w:pPr>
      <w:tabs>
        <w:tab w:val="center" w:pos="4536"/>
        <w:tab w:val="right" w:pos="9072"/>
      </w:tabs>
      <w:spacing w:after="0" w:line="240" w:lineRule="auto"/>
      <w:jc w:val="center"/>
      <w:rPr>
        <w:rFonts w:asciiTheme="majorHAnsi" w:eastAsia="Times New Roman" w:hAnsiTheme="majorHAnsi" w:cstheme="minorHAnsi"/>
        <w:b/>
        <w:sz w:val="18"/>
        <w:szCs w:val="18"/>
        <w:lang w:val="de-DE" w:eastAsia="pl-PL"/>
      </w:rPr>
    </w:pPr>
    <w:r w:rsidRPr="00675A76">
      <w:rPr>
        <w:rFonts w:asciiTheme="majorHAnsi" w:eastAsia="Times New Roman" w:hAnsiTheme="majorHAnsi" w:cstheme="minorHAnsi"/>
        <w:b/>
        <w:sz w:val="18"/>
        <w:szCs w:val="18"/>
        <w:lang w:eastAsia="pl-PL"/>
      </w:rPr>
      <w:t xml:space="preserve">SEKRETARIAT  tel. </w:t>
    </w:r>
    <w:r w:rsidRPr="00675A76">
      <w:rPr>
        <w:rFonts w:asciiTheme="majorHAnsi" w:eastAsia="Times New Roman" w:hAnsiTheme="majorHAnsi" w:cstheme="minorHAnsi"/>
        <w:b/>
        <w:sz w:val="18"/>
        <w:szCs w:val="18"/>
        <w:lang w:val="en-US" w:eastAsia="pl-PL"/>
      </w:rPr>
      <w:t xml:space="preserve">(42) 689 50 10/fax (42) 689 50 11; CENTRALA tel. </w:t>
    </w:r>
    <w:r w:rsidRPr="00675A76">
      <w:rPr>
        <w:rFonts w:asciiTheme="majorHAnsi" w:eastAsia="Times New Roman" w:hAnsiTheme="majorHAnsi" w:cstheme="minorHAnsi"/>
        <w:b/>
        <w:sz w:val="18"/>
        <w:szCs w:val="18"/>
        <w:lang w:val="de-DE" w:eastAsia="pl-PL"/>
      </w:rPr>
      <w:t>(42) 689 50 00</w:t>
    </w:r>
  </w:p>
  <w:p w:rsidR="00C8342A" w:rsidRPr="00675A76" w:rsidRDefault="00C8342A" w:rsidP="00C8342A">
    <w:pPr>
      <w:tabs>
        <w:tab w:val="center" w:pos="4536"/>
        <w:tab w:val="right" w:pos="9072"/>
      </w:tabs>
      <w:spacing w:after="0" w:line="240" w:lineRule="auto"/>
      <w:jc w:val="center"/>
      <w:rPr>
        <w:rFonts w:asciiTheme="majorHAnsi" w:eastAsia="Times New Roman" w:hAnsiTheme="majorHAnsi" w:cstheme="minorHAnsi"/>
        <w:b/>
        <w:sz w:val="18"/>
        <w:szCs w:val="18"/>
        <w:lang w:val="de-DE" w:eastAsia="pl-PL"/>
      </w:rPr>
    </w:pPr>
    <w:r w:rsidRPr="00675A76">
      <w:rPr>
        <w:rFonts w:asciiTheme="majorHAnsi" w:eastAsia="Times New Roman" w:hAnsiTheme="majorHAnsi" w:cstheme="minorHAnsi"/>
        <w:b/>
        <w:sz w:val="18"/>
        <w:szCs w:val="18"/>
        <w:lang w:val="de-DE" w:eastAsia="pl-PL"/>
      </w:rPr>
      <w:t xml:space="preserve">e-mail: </w:t>
    </w:r>
    <w:hyperlink r:id="rId1" w:history="1">
      <w:r w:rsidRPr="00675A76">
        <w:rPr>
          <w:rFonts w:asciiTheme="majorHAnsi" w:eastAsia="Times New Roman" w:hAnsiTheme="majorHAnsi" w:cstheme="minorHAnsi"/>
          <w:b/>
          <w:color w:val="000000"/>
          <w:sz w:val="18"/>
          <w:szCs w:val="18"/>
          <w:u w:val="single"/>
          <w:lang w:val="de-DE" w:eastAsia="pl-PL"/>
        </w:rPr>
        <w:t>szpital@kopernik.lodz.pl</w:t>
      </w:r>
    </w:hyperlink>
    <w:r w:rsidRPr="00675A76">
      <w:rPr>
        <w:rFonts w:asciiTheme="majorHAnsi" w:eastAsia="Times New Roman" w:hAnsiTheme="majorHAnsi" w:cstheme="minorHAnsi"/>
        <w:b/>
        <w:sz w:val="18"/>
        <w:szCs w:val="18"/>
        <w:lang w:val="de-DE" w:eastAsia="pl-PL"/>
      </w:rPr>
      <w:t>, http://www.kopernik.lodz.pl</w:t>
    </w:r>
  </w:p>
  <w:p w:rsidR="00C8342A" w:rsidRPr="00675A76" w:rsidRDefault="00C8342A" w:rsidP="00C8342A">
    <w:pPr>
      <w:tabs>
        <w:tab w:val="right" w:pos="9072"/>
      </w:tabs>
      <w:spacing w:after="0" w:line="240" w:lineRule="auto"/>
      <w:jc w:val="center"/>
      <w:rPr>
        <w:rFonts w:asciiTheme="majorHAnsi" w:eastAsia="Times New Roman" w:hAnsiTheme="majorHAnsi" w:cstheme="minorHAnsi"/>
        <w:b/>
        <w:sz w:val="18"/>
        <w:szCs w:val="18"/>
        <w:lang w:eastAsia="pl-PL"/>
      </w:rPr>
    </w:pPr>
    <w:r w:rsidRPr="00675A76">
      <w:rPr>
        <w:rFonts w:asciiTheme="majorHAnsi" w:eastAsia="Times New Roman" w:hAnsiTheme="majorHAnsi" w:cstheme="minorHAnsi"/>
        <w:b/>
        <w:sz w:val="18"/>
        <w:szCs w:val="18"/>
        <w:lang w:eastAsia="pl-PL"/>
      </w:rPr>
      <w:t>NIP 729-23-45-599 REGON 000295403  PEKAO S.A. O/ŁÓDŹ 62124015451111000011669957</w:t>
    </w:r>
  </w:p>
  <w:p w:rsidR="00C8342A" w:rsidRPr="00675A76" w:rsidRDefault="00C8342A" w:rsidP="00C8342A">
    <w:pPr>
      <w:tabs>
        <w:tab w:val="right" w:pos="9072"/>
      </w:tabs>
      <w:spacing w:after="0" w:line="240" w:lineRule="auto"/>
      <w:jc w:val="center"/>
      <w:rPr>
        <w:rFonts w:asciiTheme="majorHAnsi" w:eastAsia="Times New Roman" w:hAnsiTheme="majorHAnsi" w:cs="Times New Roman"/>
        <w:sz w:val="28"/>
        <w:szCs w:val="20"/>
        <w:lang w:eastAsia="pl-PL"/>
      </w:rPr>
    </w:pPr>
    <w:r w:rsidRPr="00675A76">
      <w:rPr>
        <w:rFonts w:asciiTheme="majorHAnsi" w:eastAsia="Times New Roman" w:hAnsiTheme="majorHAnsi" w:cs="Times New Roman"/>
        <w:sz w:val="28"/>
        <w:szCs w:val="20"/>
        <w:lang w:eastAsia="pl-PL"/>
      </w:rPr>
      <w:object w:dxaOrig="11729" w:dyaOrig="105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4pt;height:30pt" o:ole="">
          <v:imagedata r:id="rId2" o:title=""/>
        </v:shape>
        <o:OLEObject Type="Embed" ProgID="PBrush" ShapeID="_x0000_i1026" DrawAspect="Content" ObjectID="_1629542072" r:id="rId3"/>
      </w:object>
    </w:r>
    <w:r w:rsidRPr="00675A76">
      <w:rPr>
        <w:rFonts w:asciiTheme="majorHAnsi" w:eastAsia="Times New Roman" w:hAnsiTheme="majorHAnsi" w:cs="Times New Roman"/>
        <w:sz w:val="28"/>
        <w:szCs w:val="20"/>
        <w:lang w:eastAsia="pl-PL"/>
      </w:rPr>
      <w:t xml:space="preserve">      </w:t>
    </w:r>
    <w:r w:rsidRPr="00675A76">
      <w:rPr>
        <w:rFonts w:asciiTheme="majorHAnsi" w:eastAsia="Times New Roman" w:hAnsiTheme="majorHAnsi" w:cs="Times New Roman"/>
        <w:sz w:val="28"/>
        <w:szCs w:val="20"/>
        <w:lang w:eastAsia="pl-PL"/>
      </w:rPr>
      <w:object w:dxaOrig="11849" w:dyaOrig="11807">
        <v:shape id="_x0000_i1027" type="#_x0000_t75" style="width:32pt;height:31.5pt" o:ole="">
          <v:imagedata r:id="rId4" o:title=""/>
        </v:shape>
        <o:OLEObject Type="Embed" ProgID="PBrush" ShapeID="_x0000_i1027" DrawAspect="Content" ObjectID="_1629542073" r:id="rId5"/>
      </w:object>
    </w:r>
    <w:r w:rsidRPr="00675A76">
      <w:rPr>
        <w:rFonts w:asciiTheme="majorHAnsi" w:eastAsia="Times New Roman" w:hAnsiTheme="majorHAnsi" w:cs="Times New Roman"/>
        <w:sz w:val="28"/>
        <w:szCs w:val="20"/>
        <w:lang w:eastAsia="pl-PL"/>
      </w:rPr>
      <w:t xml:space="preserve">                                                       </w:t>
    </w:r>
    <w:r w:rsidRPr="00675A76">
      <w:rPr>
        <w:rFonts w:asciiTheme="majorHAnsi" w:eastAsia="Times New Roman" w:hAnsiTheme="majorHAnsi" w:cs="Times New Roman"/>
        <w:noProof/>
        <w:sz w:val="28"/>
        <w:szCs w:val="20"/>
        <w:lang w:eastAsia="pl-PL"/>
      </w:rPr>
      <w:drawing>
        <wp:inline distT="0" distB="0" distL="0" distR="0" wp14:anchorId="67CB6DB7" wp14:editId="023CF98C">
          <wp:extent cx="374650" cy="368300"/>
          <wp:effectExtent l="0" t="0" r="6350" b="0"/>
          <wp:docPr id="5" name="Obraz 5" descr="logo_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4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65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75A76">
      <w:rPr>
        <w:rFonts w:asciiTheme="majorHAnsi" w:eastAsia="Times New Roman" w:hAnsiTheme="majorHAnsi" w:cs="Times New Roman"/>
        <w:sz w:val="28"/>
        <w:szCs w:val="20"/>
        <w:lang w:eastAsia="pl-PL"/>
      </w:rPr>
      <w:t xml:space="preserve">       </w:t>
    </w:r>
    <w:r w:rsidRPr="00675A76">
      <w:rPr>
        <w:rFonts w:asciiTheme="majorHAnsi" w:eastAsia="Times New Roman" w:hAnsiTheme="majorHAnsi" w:cs="Times New Roman"/>
        <w:sz w:val="28"/>
        <w:szCs w:val="20"/>
        <w:lang w:eastAsia="pl-PL"/>
      </w:rPr>
      <w:object w:dxaOrig="10245" w:dyaOrig="10410">
        <v:shape id="_x0000_i1028" type="#_x0000_t75" style="width:27pt;height:27.5pt" o:ole="">
          <v:imagedata r:id="rId7" o:title=""/>
        </v:shape>
        <o:OLEObject Type="Embed" ProgID="PBrush" ShapeID="_x0000_i1028" DrawAspect="Content" ObjectID="_1629542074" r:id="rId8"/>
      </w:object>
    </w:r>
    <w:r w:rsidRPr="00675A76">
      <w:rPr>
        <w:rFonts w:asciiTheme="majorHAnsi" w:eastAsia="Times New Roman" w:hAnsiTheme="majorHAnsi" w:cs="Times New Roman"/>
        <w:sz w:val="28"/>
        <w:szCs w:val="20"/>
        <w:lang w:eastAsia="pl-PL"/>
      </w:rPr>
      <w:t xml:space="preserve">      </w:t>
    </w:r>
  </w:p>
  <w:p w:rsidR="0070599E" w:rsidRPr="00675A76" w:rsidRDefault="0070599E" w:rsidP="006F0AD2">
    <w:pPr>
      <w:tabs>
        <w:tab w:val="center" w:pos="4536"/>
        <w:tab w:val="right" w:pos="9072"/>
      </w:tabs>
      <w:spacing w:after="0" w:line="240" w:lineRule="auto"/>
      <w:jc w:val="center"/>
      <w:rPr>
        <w:rFonts w:asciiTheme="majorHAnsi" w:eastAsia="Times New Roman" w:hAnsiTheme="majorHAnsi" w:cs="Times New Roman"/>
        <w:b/>
        <w:sz w:val="6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16F" w:rsidRDefault="00E9116F" w:rsidP="006F0AD2">
      <w:pPr>
        <w:spacing w:after="0" w:line="240" w:lineRule="auto"/>
      </w:pPr>
      <w:r>
        <w:separator/>
      </w:r>
    </w:p>
  </w:footnote>
  <w:footnote w:type="continuationSeparator" w:id="0">
    <w:p w:rsidR="00E9116F" w:rsidRDefault="00E9116F" w:rsidP="006F0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99E" w:rsidRPr="00D34859" w:rsidRDefault="00D34859" w:rsidP="00402637">
    <w:pPr>
      <w:tabs>
        <w:tab w:val="center" w:pos="5233"/>
      </w:tabs>
      <w:spacing w:after="100" w:afterAutospacing="1" w:line="240" w:lineRule="auto"/>
      <w:rPr>
        <w:rFonts w:asciiTheme="majorHAnsi" w:eastAsia="Times New Roman" w:hAnsiTheme="majorHAnsi" w:cs="Times New Roman"/>
        <w:sz w:val="28"/>
        <w:szCs w:val="20"/>
        <w:lang w:eastAsia="pl-PL"/>
      </w:rPr>
    </w:pPr>
    <w:r w:rsidRPr="00D34859">
      <w:rPr>
        <w:rFonts w:asciiTheme="majorHAnsi" w:hAnsiTheme="majorHAnsi"/>
        <w:noProof/>
        <w:lang w:eastAsia="pl-PL"/>
      </w:rPr>
      <w:drawing>
        <wp:anchor distT="0" distB="0" distL="114300" distR="114300" simplePos="0" relativeHeight="251661312" behindDoc="0" locked="0" layoutInCell="1" allowOverlap="1" wp14:anchorId="0A665B32" wp14:editId="13C550C1">
          <wp:simplePos x="0" y="0"/>
          <wp:positionH relativeFrom="column">
            <wp:posOffset>6546215</wp:posOffset>
          </wp:positionH>
          <wp:positionV relativeFrom="paragraph">
            <wp:posOffset>8255</wp:posOffset>
          </wp:positionV>
          <wp:extent cx="147320" cy="222885"/>
          <wp:effectExtent l="0" t="0" r="5080" b="571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089" t="21072" r="-223" b="17469"/>
                  <a:stretch/>
                </pic:blipFill>
                <pic:spPr bwMode="auto">
                  <a:xfrm>
                    <a:off x="0" y="0"/>
                    <a:ext cx="14732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34859">
      <w:rPr>
        <w:rFonts w:asciiTheme="majorHAnsi" w:eastAsia="Times New Roman" w:hAnsiTheme="majorHAnsi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3B7A973" wp14:editId="07EC5023">
              <wp:simplePos x="0" y="0"/>
              <wp:positionH relativeFrom="column">
                <wp:posOffset>2030095</wp:posOffset>
              </wp:positionH>
              <wp:positionV relativeFrom="paragraph">
                <wp:posOffset>-53147</wp:posOffset>
              </wp:positionV>
              <wp:extent cx="4597400" cy="7874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0800000">
                        <a:off x="0" y="0"/>
                        <a:ext cx="4597400" cy="787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599E" w:rsidRPr="00D34859" w:rsidRDefault="0070599E" w:rsidP="006F0AD2">
                          <w:pPr>
                            <w:pStyle w:val="Nagwek"/>
                            <w:jc w:val="right"/>
                            <w:rPr>
                              <w:rFonts w:asciiTheme="majorHAnsi" w:hAnsiTheme="majorHAnsi" w:cstheme="minorHAnsi"/>
                              <w:b/>
                              <w:noProof/>
                              <w:color w:val="000000"/>
                              <w:sz w:val="20"/>
                              <w:szCs w:val="18"/>
                              <w:lang w:eastAsia="pl-PL"/>
                            </w:rPr>
                          </w:pPr>
                          <w:r w:rsidRPr="00D34859">
                            <w:rPr>
                              <w:rFonts w:asciiTheme="majorHAnsi" w:hAnsiTheme="majorHAnsi" w:cstheme="minorHAnsi"/>
                              <w:b/>
                              <w:noProof/>
                              <w:color w:val="000000"/>
                              <w:sz w:val="20"/>
                              <w:szCs w:val="18"/>
                              <w:lang w:eastAsia="pl-PL"/>
                            </w:rPr>
                            <w:t xml:space="preserve">Wojewódzkie Wielospecjalistyczne Centrum Onkologii i Traumatologii </w:t>
                          </w:r>
                        </w:p>
                        <w:p w:rsidR="0070599E" w:rsidRPr="00D34859" w:rsidRDefault="0070599E" w:rsidP="0094184F">
                          <w:pPr>
                            <w:pStyle w:val="Nagwek"/>
                            <w:jc w:val="right"/>
                            <w:rPr>
                              <w:rFonts w:asciiTheme="majorHAnsi" w:hAnsiTheme="majorHAnsi" w:cstheme="minorHAnsi"/>
                              <w:b/>
                              <w:color w:val="000000"/>
                              <w:sz w:val="20"/>
                              <w:szCs w:val="18"/>
                            </w:rPr>
                          </w:pPr>
                          <w:r w:rsidRPr="00D34859">
                            <w:rPr>
                              <w:rFonts w:asciiTheme="majorHAnsi" w:hAnsiTheme="majorHAnsi" w:cstheme="minorHAnsi"/>
                              <w:b/>
                              <w:noProof/>
                              <w:color w:val="000000"/>
                              <w:sz w:val="20"/>
                              <w:szCs w:val="18"/>
                              <w:lang w:eastAsia="pl-PL"/>
                            </w:rPr>
                            <w:t xml:space="preserve">                                                        im. M. Kopernika w Łodzi </w:t>
                          </w:r>
                        </w:p>
                        <w:p w:rsidR="0070599E" w:rsidRPr="00D34859" w:rsidRDefault="0070599E" w:rsidP="006F0AD2">
                          <w:pPr>
                            <w:pStyle w:val="Nagwek"/>
                            <w:jc w:val="right"/>
                            <w:rPr>
                              <w:rFonts w:asciiTheme="majorHAnsi" w:hAnsiTheme="majorHAnsi" w:cstheme="minorHAnsi"/>
                              <w:b/>
                              <w:color w:val="000000"/>
                              <w:sz w:val="20"/>
                              <w:szCs w:val="18"/>
                            </w:rPr>
                          </w:pPr>
                          <w:r w:rsidRPr="00D34859">
                            <w:rPr>
                              <w:rFonts w:asciiTheme="majorHAnsi" w:hAnsiTheme="majorHAnsi" w:cstheme="minorHAnsi"/>
                              <w:b/>
                              <w:color w:val="000000"/>
                              <w:sz w:val="20"/>
                              <w:szCs w:val="18"/>
                            </w:rPr>
                            <w:t>Dział Zamówień Publicznych</w:t>
                          </w:r>
                        </w:p>
                        <w:p w:rsidR="0070599E" w:rsidRPr="00D34859" w:rsidRDefault="0070599E" w:rsidP="00111FFE">
                          <w:pPr>
                            <w:pStyle w:val="Nagwek"/>
                            <w:tabs>
                              <w:tab w:val="left" w:pos="284"/>
                              <w:tab w:val="left" w:pos="709"/>
                            </w:tabs>
                            <w:jc w:val="right"/>
                            <w:rPr>
                              <w:rFonts w:asciiTheme="majorHAnsi" w:hAnsiTheme="majorHAnsi" w:cstheme="minorHAnsi"/>
                              <w:b/>
                              <w:color w:val="000000"/>
                              <w:sz w:val="20"/>
                              <w:szCs w:val="18"/>
                              <w:lang w:val="en-US"/>
                            </w:rPr>
                          </w:pPr>
                          <w:r w:rsidRPr="00D34859">
                            <w:rPr>
                              <w:rFonts w:asciiTheme="majorHAnsi" w:hAnsiTheme="majorHAnsi" w:cstheme="minorHAnsi"/>
                              <w:b/>
                              <w:color w:val="000000"/>
                              <w:sz w:val="20"/>
                              <w:szCs w:val="18"/>
                              <w:lang w:val="en-US"/>
                            </w:rPr>
                            <w:t xml:space="preserve">tel. 042 689 5910, faks 042 689 5409, e-mail </w:t>
                          </w:r>
                          <w:hyperlink r:id="rId3" w:history="1">
                            <w:r w:rsidRPr="00D34859">
                              <w:rPr>
                                <w:rStyle w:val="Hipercze"/>
                                <w:rFonts w:asciiTheme="majorHAnsi" w:hAnsiTheme="majorHAnsi" w:cstheme="minorHAnsi"/>
                                <w:b/>
                                <w:sz w:val="20"/>
                                <w:szCs w:val="18"/>
                                <w:lang w:val="en-US"/>
                              </w:rPr>
                              <w:t>przetargi@kopernik.lodz.pl</w:t>
                            </w:r>
                          </w:hyperlink>
                          <w:r w:rsidRPr="00D34859">
                            <w:rPr>
                              <w:rFonts w:asciiTheme="majorHAnsi" w:hAnsiTheme="majorHAnsi" w:cstheme="minorHAnsi"/>
                              <w:b/>
                              <w:color w:val="000000"/>
                              <w:sz w:val="20"/>
                              <w:szCs w:val="18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59.85pt;margin-top:-4.2pt;width:362pt;height:62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" o:allowincell="f" filled="f" stroked="f">
              <v:textbox>
                <w:txbxContent>
                  <w:p w:rsidR="0070599E" w:rsidRPr="00D34859" w:rsidRDefault="0070599E" w:rsidP="006F0AD2">
                    <w:pPr>
                      <w:pStyle w:val="Nagwek"/>
                      <w:jc w:val="right"/>
                      <w:rPr>
                        <w:rFonts w:asciiTheme="majorHAnsi" w:hAnsiTheme="majorHAnsi" w:cstheme="minorHAnsi"/>
                        <w:b/>
                        <w:noProof/>
                        <w:color w:val="000000"/>
                        <w:sz w:val="20"/>
                        <w:szCs w:val="18"/>
                        <w:lang w:eastAsia="pl-PL"/>
                      </w:rPr>
                    </w:pPr>
                    <w:r w:rsidRPr="00D34859">
                      <w:rPr>
                        <w:rFonts w:asciiTheme="majorHAnsi" w:hAnsiTheme="majorHAnsi" w:cstheme="minorHAnsi"/>
                        <w:b/>
                        <w:noProof/>
                        <w:color w:val="000000"/>
                        <w:sz w:val="20"/>
                        <w:szCs w:val="18"/>
                        <w:lang w:eastAsia="pl-PL"/>
                      </w:rPr>
                      <w:t xml:space="preserve">Wojewódzkie Wielospecjalistyczne Centrum Onkologii i Traumatologii </w:t>
                    </w:r>
                  </w:p>
                  <w:p w:rsidR="0070599E" w:rsidRPr="00D34859" w:rsidRDefault="0070599E" w:rsidP="0094184F">
                    <w:pPr>
                      <w:pStyle w:val="Nagwek"/>
                      <w:jc w:val="right"/>
                      <w:rPr>
                        <w:rFonts w:asciiTheme="majorHAnsi" w:hAnsiTheme="majorHAnsi" w:cstheme="minorHAnsi"/>
                        <w:b/>
                        <w:color w:val="000000"/>
                        <w:sz w:val="20"/>
                        <w:szCs w:val="18"/>
                      </w:rPr>
                    </w:pPr>
                    <w:r w:rsidRPr="00D34859">
                      <w:rPr>
                        <w:rFonts w:asciiTheme="majorHAnsi" w:hAnsiTheme="majorHAnsi" w:cstheme="minorHAnsi"/>
                        <w:b/>
                        <w:noProof/>
                        <w:color w:val="000000"/>
                        <w:sz w:val="20"/>
                        <w:szCs w:val="18"/>
                        <w:lang w:eastAsia="pl-PL"/>
                      </w:rPr>
                      <w:t xml:space="preserve">                                                        im. M. Kopernika w Łodzi </w:t>
                    </w:r>
                  </w:p>
                  <w:p w:rsidR="0070599E" w:rsidRPr="00D34859" w:rsidRDefault="0070599E" w:rsidP="006F0AD2">
                    <w:pPr>
                      <w:pStyle w:val="Nagwek"/>
                      <w:jc w:val="right"/>
                      <w:rPr>
                        <w:rFonts w:asciiTheme="majorHAnsi" w:hAnsiTheme="majorHAnsi" w:cstheme="minorHAnsi"/>
                        <w:b/>
                        <w:color w:val="000000"/>
                        <w:sz w:val="20"/>
                        <w:szCs w:val="18"/>
                      </w:rPr>
                    </w:pPr>
                    <w:r w:rsidRPr="00D34859">
                      <w:rPr>
                        <w:rFonts w:asciiTheme="majorHAnsi" w:hAnsiTheme="majorHAnsi" w:cstheme="minorHAnsi"/>
                        <w:b/>
                        <w:color w:val="000000"/>
                        <w:sz w:val="20"/>
                        <w:szCs w:val="18"/>
                      </w:rPr>
                      <w:t>Dział Zamówień Publicznych</w:t>
                    </w:r>
                  </w:p>
                  <w:p w:rsidR="0070599E" w:rsidRPr="00D34859" w:rsidRDefault="0070599E" w:rsidP="00111FFE">
                    <w:pPr>
                      <w:pStyle w:val="Nagwek"/>
                      <w:tabs>
                        <w:tab w:val="left" w:pos="284"/>
                        <w:tab w:val="left" w:pos="709"/>
                      </w:tabs>
                      <w:jc w:val="right"/>
                      <w:rPr>
                        <w:rFonts w:asciiTheme="majorHAnsi" w:hAnsiTheme="majorHAnsi" w:cstheme="minorHAnsi"/>
                        <w:b/>
                        <w:color w:val="000000"/>
                        <w:sz w:val="20"/>
                        <w:szCs w:val="18"/>
                        <w:lang w:val="en-US"/>
                      </w:rPr>
                    </w:pPr>
                    <w:r w:rsidRPr="00D34859">
                      <w:rPr>
                        <w:rFonts w:asciiTheme="majorHAnsi" w:hAnsiTheme="majorHAnsi" w:cstheme="minorHAnsi"/>
                        <w:b/>
                        <w:color w:val="000000"/>
                        <w:sz w:val="20"/>
                        <w:szCs w:val="18"/>
                        <w:lang w:val="en-US"/>
                      </w:rPr>
                      <w:t xml:space="preserve">tel. 042 689 5910, faks 042 689 5409, e-mail </w:t>
                    </w:r>
                    <w:hyperlink r:id="rId4" w:history="1">
                      <w:r w:rsidRPr="00D34859">
                        <w:rPr>
                          <w:rStyle w:val="Hipercze"/>
                          <w:rFonts w:asciiTheme="majorHAnsi" w:hAnsiTheme="majorHAnsi" w:cstheme="minorHAnsi"/>
                          <w:b/>
                          <w:sz w:val="20"/>
                          <w:szCs w:val="18"/>
                          <w:lang w:val="en-US"/>
                        </w:rPr>
                        <w:t>przetargi@kopernik.lodz.pl</w:t>
                      </w:r>
                    </w:hyperlink>
                    <w:r w:rsidRPr="00D34859">
                      <w:rPr>
                        <w:rFonts w:asciiTheme="majorHAnsi" w:hAnsiTheme="majorHAnsi" w:cstheme="minorHAnsi"/>
                        <w:b/>
                        <w:color w:val="000000"/>
                        <w:sz w:val="20"/>
                        <w:szCs w:val="18"/>
                        <w:lang w:val="en-US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70599E" w:rsidRPr="00D34859">
      <w:rPr>
        <w:rFonts w:asciiTheme="majorHAnsi" w:eastAsia="Times New Roman" w:hAnsiTheme="majorHAnsi" w:cs="Times New Roman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CAFA67" wp14:editId="78F4F0EB">
              <wp:simplePos x="0" y="0"/>
              <wp:positionH relativeFrom="column">
                <wp:posOffset>412750</wp:posOffset>
              </wp:positionH>
              <wp:positionV relativeFrom="paragraph">
                <wp:posOffset>694055</wp:posOffset>
              </wp:positionV>
              <wp:extent cx="5829300" cy="0"/>
              <wp:effectExtent l="0" t="0" r="19050" b="1905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5pt,54.65pt" to="491.5pt,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"/>
          </w:pict>
        </mc:Fallback>
      </mc:AlternateContent>
    </w:r>
    <w:r w:rsidR="0070599E" w:rsidRPr="00D34859">
      <w:rPr>
        <w:rFonts w:asciiTheme="majorHAnsi" w:eastAsia="Times New Roman" w:hAnsiTheme="majorHAnsi" w:cs="Times New Roman"/>
        <w:sz w:val="28"/>
        <w:szCs w:val="20"/>
        <w:lang w:eastAsia="pl-PL"/>
      </w:rPr>
      <w:object w:dxaOrig="9794" w:dyaOrig="31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40pt;height:44pt" o:ole="" fillcolor="window">
          <v:imagedata r:id="rId5" o:title=""/>
        </v:shape>
        <o:OLEObject Type="Embed" ProgID="PBrush" ShapeID="_x0000_i1025" DrawAspect="Content" ObjectID="_1629542071" r:id="rId6"/>
      </w:object>
    </w:r>
    <w:r w:rsidR="0070599E" w:rsidRPr="00D34859">
      <w:rPr>
        <w:rFonts w:asciiTheme="majorHAnsi" w:eastAsia="Times New Roman" w:hAnsiTheme="majorHAnsi" w:cs="Times New Roman"/>
        <w:sz w:val="28"/>
        <w:szCs w:val="20"/>
        <w:lang w:eastAsia="pl-P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FF6221A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/>
        <w:b w:val="0"/>
        <w:bCs w:val="0"/>
        <w:i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cs="Calibri"/>
        <w:b w:val="0"/>
        <w:bCs w:val="0"/>
        <w:i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1.%2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1.%2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1.%2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decimal"/>
      <w:lvlText w:val="%1.%2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1.%2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1.%2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decimal"/>
      <w:lvlText w:val="%1.%2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AADC29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/>
        <w:b w:val="0"/>
        <w:bCs w:val="0"/>
        <w:i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1.%2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1.%2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1.%2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decimal"/>
      <w:lvlText w:val="%1.%2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1.%2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1.%2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decimal"/>
      <w:lvlText w:val="%1.%2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3">
    <w:nsid w:val="00000005"/>
    <w:multiLevelType w:val="multilevel"/>
    <w:tmpl w:val="2CC25A32"/>
    <w:lvl w:ilvl="0">
      <w:start w:val="1"/>
      <w:numFmt w:val="bullet"/>
      <w:lvlText w:val="-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Calibri" w:hAnsi="Calibri" w:cs="Calibri"/>
        <w:b w:val="0"/>
        <w:bCs w:val="0"/>
        <w:i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3.%4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3.%4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decimal"/>
      <w:lvlText w:val="%3.%4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3.%4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3.%4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decimal"/>
      <w:lvlText w:val="%3.%4"/>
      <w:lvlJc w:val="left"/>
      <w:pPr>
        <w:ind w:left="0" w:firstLine="0"/>
      </w:pPr>
      <w:rPr>
        <w:rFonts w:ascii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4">
    <w:nsid w:val="0000000B"/>
    <w:multiLevelType w:val="singleLevel"/>
    <w:tmpl w:val="E510517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</w:abstractNum>
  <w:abstractNum w:abstractNumId="5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F"/>
    <w:multiLevelType w:val="singleLevel"/>
    <w:tmpl w:val="0C9879B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 w:val="0"/>
      </w:rPr>
    </w:lvl>
  </w:abstractNum>
  <w:abstractNum w:abstractNumId="7">
    <w:nsid w:val="0000001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>
    <w:nsid w:val="00000017"/>
    <w:multiLevelType w:val="singleLevel"/>
    <w:tmpl w:val="1A4C525C"/>
    <w:name w:val="WW8Num23"/>
    <w:lvl w:ilvl="0">
      <w:start w:val="1"/>
      <w:numFmt w:val="lowerLetter"/>
      <w:lvlText w:val="%1)"/>
      <w:lvlJc w:val="left"/>
      <w:pPr>
        <w:tabs>
          <w:tab w:val="num" w:pos="709"/>
        </w:tabs>
        <w:ind w:left="1130" w:hanging="360"/>
      </w:pPr>
      <w:rPr>
        <w:rFonts w:cs="Cambria"/>
        <w:b/>
      </w:rPr>
    </w:lvl>
  </w:abstractNum>
  <w:abstractNum w:abstractNumId="9">
    <w:nsid w:val="00000020"/>
    <w:multiLevelType w:val="singleLevel"/>
    <w:tmpl w:val="00000020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0">
    <w:nsid w:val="05A23E4D"/>
    <w:multiLevelType w:val="hybridMultilevel"/>
    <w:tmpl w:val="CB0C3116"/>
    <w:lvl w:ilvl="0" w:tplc="40964AF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D535407"/>
    <w:multiLevelType w:val="hybridMultilevel"/>
    <w:tmpl w:val="C216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AA32D8"/>
    <w:multiLevelType w:val="hybridMultilevel"/>
    <w:tmpl w:val="678CF1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291E48"/>
    <w:multiLevelType w:val="hybridMultilevel"/>
    <w:tmpl w:val="CB0C3116"/>
    <w:lvl w:ilvl="0" w:tplc="40964AF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1271EE8"/>
    <w:multiLevelType w:val="multilevel"/>
    <w:tmpl w:val="E940D350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22647D16"/>
    <w:multiLevelType w:val="multilevel"/>
    <w:tmpl w:val="0646EB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226E0DF3"/>
    <w:multiLevelType w:val="hybridMultilevel"/>
    <w:tmpl w:val="924276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0144CC"/>
    <w:multiLevelType w:val="hybridMultilevel"/>
    <w:tmpl w:val="5F76B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F850A2"/>
    <w:multiLevelType w:val="hybridMultilevel"/>
    <w:tmpl w:val="391E9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090B01"/>
    <w:multiLevelType w:val="singleLevel"/>
    <w:tmpl w:val="078CE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20">
    <w:nsid w:val="34D516D2"/>
    <w:multiLevelType w:val="hybridMultilevel"/>
    <w:tmpl w:val="3AE4A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704958"/>
    <w:multiLevelType w:val="hybridMultilevel"/>
    <w:tmpl w:val="D1960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885703"/>
    <w:multiLevelType w:val="singleLevel"/>
    <w:tmpl w:val="D7824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3">
    <w:nsid w:val="36940B9A"/>
    <w:multiLevelType w:val="hybridMultilevel"/>
    <w:tmpl w:val="6C2EA7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6471A6"/>
    <w:multiLevelType w:val="hybridMultilevel"/>
    <w:tmpl w:val="CB0C3116"/>
    <w:lvl w:ilvl="0" w:tplc="40964AF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1882E66"/>
    <w:multiLevelType w:val="hybridMultilevel"/>
    <w:tmpl w:val="767AB76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E510517E">
      <w:start w:val="1"/>
      <w:numFmt w:val="lowerLetter"/>
      <w:lvlText w:val="%3)"/>
      <w:lvlJc w:val="left"/>
      <w:pPr>
        <w:ind w:left="2586" w:hanging="360"/>
      </w:pPr>
      <w:rPr>
        <w:rFonts w:hint="default"/>
        <w:b w:val="0"/>
        <w:color w:val="auto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D3125B2"/>
    <w:multiLevelType w:val="hybridMultilevel"/>
    <w:tmpl w:val="48F8C840"/>
    <w:lvl w:ilvl="0" w:tplc="CBE259E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D4E27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C418DB"/>
    <w:multiLevelType w:val="hybridMultilevel"/>
    <w:tmpl w:val="40044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E40758"/>
    <w:multiLevelType w:val="hybridMultilevel"/>
    <w:tmpl w:val="F4B44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123670"/>
    <w:multiLevelType w:val="hybridMultilevel"/>
    <w:tmpl w:val="31BEB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065D05"/>
    <w:multiLevelType w:val="hybridMultilevel"/>
    <w:tmpl w:val="CA4A3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517976"/>
    <w:multiLevelType w:val="singleLevel"/>
    <w:tmpl w:val="6362175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02D72E2"/>
    <w:multiLevelType w:val="hybridMultilevel"/>
    <w:tmpl w:val="3D1E1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43416F"/>
    <w:multiLevelType w:val="singleLevel"/>
    <w:tmpl w:val="D7824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34">
    <w:nsid w:val="60F72FED"/>
    <w:multiLevelType w:val="hybridMultilevel"/>
    <w:tmpl w:val="DEBA432A"/>
    <w:lvl w:ilvl="0" w:tplc="F52AD0F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000000"/>
      </w:rPr>
    </w:lvl>
    <w:lvl w:ilvl="1" w:tplc="864455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A0C7D0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24C6E08">
      <w:start w:val="1"/>
      <w:numFmt w:val="decimal"/>
      <w:lvlText w:val="%4)"/>
      <w:lvlJc w:val="left"/>
      <w:pPr>
        <w:ind w:left="360" w:hanging="360"/>
      </w:pPr>
      <w:rPr>
        <w:rFonts w:hint="default"/>
      </w:rPr>
    </w:lvl>
    <w:lvl w:ilvl="4" w:tplc="32C2ABC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506EF0FC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04150015">
      <w:start w:val="1"/>
      <w:numFmt w:val="upperLetter"/>
      <w:lvlText w:val="%8.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64373F2"/>
    <w:multiLevelType w:val="hybridMultilevel"/>
    <w:tmpl w:val="1E2C00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D0166E"/>
    <w:multiLevelType w:val="hybridMultilevel"/>
    <w:tmpl w:val="5B2899C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BD81B34"/>
    <w:multiLevelType w:val="hybridMultilevel"/>
    <w:tmpl w:val="B3045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AD6833"/>
    <w:multiLevelType w:val="hybridMultilevel"/>
    <w:tmpl w:val="0A8C20E2"/>
    <w:lvl w:ilvl="0" w:tplc="9A80A30E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</w:rPr>
    </w:lvl>
    <w:lvl w:ilvl="1" w:tplc="E34EB1E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6F543ABA"/>
    <w:multiLevelType w:val="hybridMultilevel"/>
    <w:tmpl w:val="296A4592"/>
    <w:name w:val="WW8Num6222232622"/>
    <w:lvl w:ilvl="0" w:tplc="ADEE0F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96DBA0">
      <w:start w:val="1"/>
      <w:numFmt w:val="bullet"/>
      <w:lvlText w:val="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0AC5783"/>
    <w:multiLevelType w:val="hybridMultilevel"/>
    <w:tmpl w:val="F202E6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CB3DFA"/>
    <w:multiLevelType w:val="multilevel"/>
    <w:tmpl w:val="F93C1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3EF6A3B"/>
    <w:multiLevelType w:val="hybridMultilevel"/>
    <w:tmpl w:val="508A20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D11812"/>
    <w:multiLevelType w:val="hybridMultilevel"/>
    <w:tmpl w:val="15A847E6"/>
    <w:lvl w:ilvl="0" w:tplc="A43E5C30">
      <w:start w:val="1"/>
      <w:numFmt w:val="decimal"/>
      <w:lvlText w:val="%1."/>
      <w:lvlJc w:val="left"/>
      <w:pPr>
        <w:ind w:left="1068" w:hanging="360"/>
      </w:pPr>
      <w:rPr>
        <w:rFonts w:ascii="Calibri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14"/>
  </w:num>
  <w:num w:numId="3">
    <w:abstractNumId w:val="34"/>
  </w:num>
  <w:num w:numId="4">
    <w:abstractNumId w:val="40"/>
  </w:num>
  <w:num w:numId="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20"/>
  </w:num>
  <w:num w:numId="8">
    <w:abstractNumId w:val="11"/>
  </w:num>
  <w:num w:numId="9">
    <w:abstractNumId w:val="27"/>
  </w:num>
  <w:num w:numId="10">
    <w:abstractNumId w:val="43"/>
  </w:num>
  <w:num w:numId="11">
    <w:abstractNumId w:val="18"/>
  </w:num>
  <w:num w:numId="12">
    <w:abstractNumId w:val="26"/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6"/>
  </w:num>
  <w:num w:numId="16">
    <w:abstractNumId w:val="19"/>
  </w:num>
  <w:num w:numId="17">
    <w:abstractNumId w:val="33"/>
  </w:num>
  <w:num w:numId="18">
    <w:abstractNumId w:val="22"/>
  </w:num>
  <w:num w:numId="19">
    <w:abstractNumId w:val="35"/>
  </w:num>
  <w:num w:numId="20">
    <w:abstractNumId w:val="31"/>
    <w:lvlOverride w:ilvl="0">
      <w:startOverride w:val="1"/>
    </w:lvlOverride>
  </w:num>
  <w:num w:numId="21">
    <w:abstractNumId w:val="9"/>
    <w:lvlOverride w:ilvl="0">
      <w:startOverride w:val="1"/>
    </w:lvlOverride>
  </w:num>
  <w:num w:numId="22">
    <w:abstractNumId w:val="7"/>
  </w:num>
  <w:num w:numId="23">
    <w:abstractNumId w:val="24"/>
  </w:num>
  <w:num w:numId="24">
    <w:abstractNumId w:val="10"/>
  </w:num>
  <w:num w:numId="25">
    <w:abstractNumId w:val="13"/>
  </w:num>
  <w:num w:numId="26">
    <w:abstractNumId w:val="25"/>
  </w:num>
  <w:num w:numId="27">
    <w:abstractNumId w:val="41"/>
  </w:num>
  <w:num w:numId="28">
    <w:abstractNumId w:val="28"/>
  </w:num>
  <w:num w:numId="29">
    <w:abstractNumId w:val="29"/>
  </w:num>
  <w:num w:numId="30">
    <w:abstractNumId w:val="42"/>
  </w:num>
  <w:num w:numId="31">
    <w:abstractNumId w:val="30"/>
  </w:num>
  <w:num w:numId="32">
    <w:abstractNumId w:val="16"/>
  </w:num>
  <w:num w:numId="33">
    <w:abstractNumId w:val="32"/>
  </w:num>
  <w:num w:numId="34">
    <w:abstractNumId w:val="8"/>
  </w:num>
  <w:num w:numId="35">
    <w:abstractNumId w:val="37"/>
  </w:num>
  <w:num w:numId="36">
    <w:abstractNumId w:val="23"/>
  </w:num>
  <w:num w:numId="37">
    <w:abstractNumId w:val="17"/>
  </w:num>
  <w:num w:numId="38">
    <w:abstractNumId w:val="15"/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hdrShapeDefaults>
    <o:shapedefaults v:ext="edit" spidmax="184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FC"/>
    <w:rsid w:val="00002251"/>
    <w:rsid w:val="000062C1"/>
    <w:rsid w:val="00006EDD"/>
    <w:rsid w:val="00006F37"/>
    <w:rsid w:val="00007751"/>
    <w:rsid w:val="00007CBD"/>
    <w:rsid w:val="00007E3F"/>
    <w:rsid w:val="0001061B"/>
    <w:rsid w:val="00010B4F"/>
    <w:rsid w:val="00012572"/>
    <w:rsid w:val="000138CD"/>
    <w:rsid w:val="00014B00"/>
    <w:rsid w:val="00014F26"/>
    <w:rsid w:val="0001508F"/>
    <w:rsid w:val="00015CF3"/>
    <w:rsid w:val="00016D25"/>
    <w:rsid w:val="000179C3"/>
    <w:rsid w:val="000200C2"/>
    <w:rsid w:val="000208F0"/>
    <w:rsid w:val="00020BDE"/>
    <w:rsid w:val="00020E73"/>
    <w:rsid w:val="00022005"/>
    <w:rsid w:val="00022E7C"/>
    <w:rsid w:val="000239AA"/>
    <w:rsid w:val="00024B24"/>
    <w:rsid w:val="00025027"/>
    <w:rsid w:val="00025866"/>
    <w:rsid w:val="00025F78"/>
    <w:rsid w:val="00026094"/>
    <w:rsid w:val="000263BB"/>
    <w:rsid w:val="0003071A"/>
    <w:rsid w:val="00030A02"/>
    <w:rsid w:val="000315B4"/>
    <w:rsid w:val="00031C36"/>
    <w:rsid w:val="000322DB"/>
    <w:rsid w:val="00034332"/>
    <w:rsid w:val="00034F7A"/>
    <w:rsid w:val="0003566C"/>
    <w:rsid w:val="000375D1"/>
    <w:rsid w:val="00037813"/>
    <w:rsid w:val="000447CE"/>
    <w:rsid w:val="000447DB"/>
    <w:rsid w:val="00051056"/>
    <w:rsid w:val="00051285"/>
    <w:rsid w:val="00053C02"/>
    <w:rsid w:val="00053E6D"/>
    <w:rsid w:val="000550D8"/>
    <w:rsid w:val="00056358"/>
    <w:rsid w:val="00056FC1"/>
    <w:rsid w:val="00057796"/>
    <w:rsid w:val="000613A2"/>
    <w:rsid w:val="0006179D"/>
    <w:rsid w:val="00062792"/>
    <w:rsid w:val="00063362"/>
    <w:rsid w:val="00064710"/>
    <w:rsid w:val="00065D28"/>
    <w:rsid w:val="000670EE"/>
    <w:rsid w:val="000734EF"/>
    <w:rsid w:val="00073B95"/>
    <w:rsid w:val="00073DA3"/>
    <w:rsid w:val="00075033"/>
    <w:rsid w:val="00075BDE"/>
    <w:rsid w:val="00077CE1"/>
    <w:rsid w:val="0008371C"/>
    <w:rsid w:val="000848F8"/>
    <w:rsid w:val="00085138"/>
    <w:rsid w:val="00085501"/>
    <w:rsid w:val="00086584"/>
    <w:rsid w:val="00086C86"/>
    <w:rsid w:val="0008734E"/>
    <w:rsid w:val="0009171D"/>
    <w:rsid w:val="00093C3A"/>
    <w:rsid w:val="0009559F"/>
    <w:rsid w:val="00097965"/>
    <w:rsid w:val="000A0B01"/>
    <w:rsid w:val="000A0C80"/>
    <w:rsid w:val="000A1F27"/>
    <w:rsid w:val="000A29C0"/>
    <w:rsid w:val="000A3317"/>
    <w:rsid w:val="000A774C"/>
    <w:rsid w:val="000A78D5"/>
    <w:rsid w:val="000A7F06"/>
    <w:rsid w:val="000B14D2"/>
    <w:rsid w:val="000B2F2F"/>
    <w:rsid w:val="000B3A37"/>
    <w:rsid w:val="000B3E76"/>
    <w:rsid w:val="000B7BFC"/>
    <w:rsid w:val="000C05F9"/>
    <w:rsid w:val="000C28CD"/>
    <w:rsid w:val="000C3FC3"/>
    <w:rsid w:val="000C3FED"/>
    <w:rsid w:val="000C5D4F"/>
    <w:rsid w:val="000C6E4F"/>
    <w:rsid w:val="000D21D1"/>
    <w:rsid w:val="000D31D3"/>
    <w:rsid w:val="000D4091"/>
    <w:rsid w:val="000D41FE"/>
    <w:rsid w:val="000D5958"/>
    <w:rsid w:val="000D79CF"/>
    <w:rsid w:val="000D7F1C"/>
    <w:rsid w:val="000E26D8"/>
    <w:rsid w:val="000E37B7"/>
    <w:rsid w:val="000E5358"/>
    <w:rsid w:val="000E57DC"/>
    <w:rsid w:val="000E6D4E"/>
    <w:rsid w:val="000E7DC9"/>
    <w:rsid w:val="000F0B4F"/>
    <w:rsid w:val="000F0BAC"/>
    <w:rsid w:val="000F0F31"/>
    <w:rsid w:val="000F1B46"/>
    <w:rsid w:val="000F2111"/>
    <w:rsid w:val="000F2486"/>
    <w:rsid w:val="000F2F31"/>
    <w:rsid w:val="000F6D9F"/>
    <w:rsid w:val="000F7B3F"/>
    <w:rsid w:val="001002E1"/>
    <w:rsid w:val="001005B2"/>
    <w:rsid w:val="00100A0E"/>
    <w:rsid w:val="001048EF"/>
    <w:rsid w:val="001064D6"/>
    <w:rsid w:val="00110800"/>
    <w:rsid w:val="00111FFE"/>
    <w:rsid w:val="0011320B"/>
    <w:rsid w:val="00114E0C"/>
    <w:rsid w:val="00117EDC"/>
    <w:rsid w:val="00120787"/>
    <w:rsid w:val="00120E8B"/>
    <w:rsid w:val="00121CF3"/>
    <w:rsid w:val="0012585B"/>
    <w:rsid w:val="00126065"/>
    <w:rsid w:val="00132FC6"/>
    <w:rsid w:val="001349E2"/>
    <w:rsid w:val="00136873"/>
    <w:rsid w:val="0013697E"/>
    <w:rsid w:val="0014153F"/>
    <w:rsid w:val="00144662"/>
    <w:rsid w:val="00146B90"/>
    <w:rsid w:val="00150889"/>
    <w:rsid w:val="00151318"/>
    <w:rsid w:val="0015139E"/>
    <w:rsid w:val="00151DA7"/>
    <w:rsid w:val="001572F4"/>
    <w:rsid w:val="001579C7"/>
    <w:rsid w:val="00160694"/>
    <w:rsid w:val="00163850"/>
    <w:rsid w:val="00167EC5"/>
    <w:rsid w:val="00170E3E"/>
    <w:rsid w:val="001715AE"/>
    <w:rsid w:val="00172070"/>
    <w:rsid w:val="00173727"/>
    <w:rsid w:val="001745E8"/>
    <w:rsid w:val="00174C27"/>
    <w:rsid w:val="00175146"/>
    <w:rsid w:val="0017570B"/>
    <w:rsid w:val="001854BC"/>
    <w:rsid w:val="00185E92"/>
    <w:rsid w:val="00185FE1"/>
    <w:rsid w:val="00190A04"/>
    <w:rsid w:val="00191532"/>
    <w:rsid w:val="001943BD"/>
    <w:rsid w:val="001970E3"/>
    <w:rsid w:val="001A4BC7"/>
    <w:rsid w:val="001A4DB4"/>
    <w:rsid w:val="001A4F3F"/>
    <w:rsid w:val="001A5269"/>
    <w:rsid w:val="001A7D85"/>
    <w:rsid w:val="001B16DD"/>
    <w:rsid w:val="001B25D4"/>
    <w:rsid w:val="001B298C"/>
    <w:rsid w:val="001C0348"/>
    <w:rsid w:val="001C0977"/>
    <w:rsid w:val="001C14EC"/>
    <w:rsid w:val="001C2223"/>
    <w:rsid w:val="001C2434"/>
    <w:rsid w:val="001C24A1"/>
    <w:rsid w:val="001C3F36"/>
    <w:rsid w:val="001C3F52"/>
    <w:rsid w:val="001C424F"/>
    <w:rsid w:val="001C50E6"/>
    <w:rsid w:val="001C775B"/>
    <w:rsid w:val="001D1086"/>
    <w:rsid w:val="001D4B03"/>
    <w:rsid w:val="001D4BB4"/>
    <w:rsid w:val="001D4EB7"/>
    <w:rsid w:val="001D6006"/>
    <w:rsid w:val="001E0115"/>
    <w:rsid w:val="001E08A5"/>
    <w:rsid w:val="001E2090"/>
    <w:rsid w:val="001E212C"/>
    <w:rsid w:val="001E3E43"/>
    <w:rsid w:val="001E6CC0"/>
    <w:rsid w:val="001E78A2"/>
    <w:rsid w:val="001F045F"/>
    <w:rsid w:val="001F101C"/>
    <w:rsid w:val="001F47E1"/>
    <w:rsid w:val="001F5514"/>
    <w:rsid w:val="00200A3C"/>
    <w:rsid w:val="00202FA0"/>
    <w:rsid w:val="002039E6"/>
    <w:rsid w:val="00207183"/>
    <w:rsid w:val="0020780F"/>
    <w:rsid w:val="00210560"/>
    <w:rsid w:val="00210AB6"/>
    <w:rsid w:val="00211F88"/>
    <w:rsid w:val="00212876"/>
    <w:rsid w:val="002128FA"/>
    <w:rsid w:val="0021518E"/>
    <w:rsid w:val="00216635"/>
    <w:rsid w:val="0021744C"/>
    <w:rsid w:val="00221A3E"/>
    <w:rsid w:val="00227D04"/>
    <w:rsid w:val="002338FC"/>
    <w:rsid w:val="002355CA"/>
    <w:rsid w:val="00235BB6"/>
    <w:rsid w:val="002362B2"/>
    <w:rsid w:val="0023688F"/>
    <w:rsid w:val="00237DCE"/>
    <w:rsid w:val="00242031"/>
    <w:rsid w:val="00242AA8"/>
    <w:rsid w:val="0024402B"/>
    <w:rsid w:val="0025047E"/>
    <w:rsid w:val="00253579"/>
    <w:rsid w:val="00255E9F"/>
    <w:rsid w:val="002567A4"/>
    <w:rsid w:val="00260B69"/>
    <w:rsid w:val="00261904"/>
    <w:rsid w:val="00263A62"/>
    <w:rsid w:val="002645E8"/>
    <w:rsid w:val="00266DAC"/>
    <w:rsid w:val="002705FF"/>
    <w:rsid w:val="002710DF"/>
    <w:rsid w:val="002749C0"/>
    <w:rsid w:val="00275497"/>
    <w:rsid w:val="00276952"/>
    <w:rsid w:val="002807B6"/>
    <w:rsid w:val="0028206B"/>
    <w:rsid w:val="00283619"/>
    <w:rsid w:val="00286472"/>
    <w:rsid w:val="00292BCE"/>
    <w:rsid w:val="002939DC"/>
    <w:rsid w:val="002943E6"/>
    <w:rsid w:val="002951C5"/>
    <w:rsid w:val="0029567F"/>
    <w:rsid w:val="00295782"/>
    <w:rsid w:val="002965CD"/>
    <w:rsid w:val="00296770"/>
    <w:rsid w:val="00297975"/>
    <w:rsid w:val="00297EB9"/>
    <w:rsid w:val="002A0039"/>
    <w:rsid w:val="002A173D"/>
    <w:rsid w:val="002A2F34"/>
    <w:rsid w:val="002A3CF3"/>
    <w:rsid w:val="002A3F10"/>
    <w:rsid w:val="002B350E"/>
    <w:rsid w:val="002B6CD1"/>
    <w:rsid w:val="002C4972"/>
    <w:rsid w:val="002C63FF"/>
    <w:rsid w:val="002C7D05"/>
    <w:rsid w:val="002D0AED"/>
    <w:rsid w:val="002D648F"/>
    <w:rsid w:val="002D78FE"/>
    <w:rsid w:val="002E0315"/>
    <w:rsid w:val="002E175B"/>
    <w:rsid w:val="002E1781"/>
    <w:rsid w:val="002E2342"/>
    <w:rsid w:val="002E3000"/>
    <w:rsid w:val="002E6EAD"/>
    <w:rsid w:val="002F045F"/>
    <w:rsid w:val="002F0487"/>
    <w:rsid w:val="002F5237"/>
    <w:rsid w:val="00300A71"/>
    <w:rsid w:val="003020F9"/>
    <w:rsid w:val="0030476E"/>
    <w:rsid w:val="003049A7"/>
    <w:rsid w:val="0030563B"/>
    <w:rsid w:val="00306DD4"/>
    <w:rsid w:val="0030730F"/>
    <w:rsid w:val="00310F4C"/>
    <w:rsid w:val="00314CC8"/>
    <w:rsid w:val="00314FA7"/>
    <w:rsid w:val="00315618"/>
    <w:rsid w:val="00317818"/>
    <w:rsid w:val="003207F2"/>
    <w:rsid w:val="00320955"/>
    <w:rsid w:val="003211D2"/>
    <w:rsid w:val="003214B5"/>
    <w:rsid w:val="00322D0C"/>
    <w:rsid w:val="00323E81"/>
    <w:rsid w:val="0032627C"/>
    <w:rsid w:val="0032631C"/>
    <w:rsid w:val="003309FF"/>
    <w:rsid w:val="003311F4"/>
    <w:rsid w:val="00331FA5"/>
    <w:rsid w:val="00334D1F"/>
    <w:rsid w:val="00335E85"/>
    <w:rsid w:val="00337650"/>
    <w:rsid w:val="00342F03"/>
    <w:rsid w:val="003430D7"/>
    <w:rsid w:val="00345035"/>
    <w:rsid w:val="003475BC"/>
    <w:rsid w:val="00354857"/>
    <w:rsid w:val="003554F1"/>
    <w:rsid w:val="00355928"/>
    <w:rsid w:val="00360368"/>
    <w:rsid w:val="003612E6"/>
    <w:rsid w:val="00361BC2"/>
    <w:rsid w:val="00361E4B"/>
    <w:rsid w:val="00366459"/>
    <w:rsid w:val="00366497"/>
    <w:rsid w:val="00371CDA"/>
    <w:rsid w:val="00373917"/>
    <w:rsid w:val="00373C6A"/>
    <w:rsid w:val="00375D8C"/>
    <w:rsid w:val="00377ADD"/>
    <w:rsid w:val="003802F3"/>
    <w:rsid w:val="003830F3"/>
    <w:rsid w:val="0038665C"/>
    <w:rsid w:val="00386F7F"/>
    <w:rsid w:val="00387D11"/>
    <w:rsid w:val="003904CC"/>
    <w:rsid w:val="00391333"/>
    <w:rsid w:val="00391413"/>
    <w:rsid w:val="00392801"/>
    <w:rsid w:val="003963D9"/>
    <w:rsid w:val="00396840"/>
    <w:rsid w:val="003A1D41"/>
    <w:rsid w:val="003A3115"/>
    <w:rsid w:val="003A3395"/>
    <w:rsid w:val="003A3A96"/>
    <w:rsid w:val="003A462E"/>
    <w:rsid w:val="003B1914"/>
    <w:rsid w:val="003B2144"/>
    <w:rsid w:val="003B28AA"/>
    <w:rsid w:val="003B779A"/>
    <w:rsid w:val="003C036A"/>
    <w:rsid w:val="003C0D51"/>
    <w:rsid w:val="003C1904"/>
    <w:rsid w:val="003C1B81"/>
    <w:rsid w:val="003C24C2"/>
    <w:rsid w:val="003C4AA7"/>
    <w:rsid w:val="003C5E5D"/>
    <w:rsid w:val="003C6059"/>
    <w:rsid w:val="003C6E9B"/>
    <w:rsid w:val="003C7590"/>
    <w:rsid w:val="003C7772"/>
    <w:rsid w:val="003C790D"/>
    <w:rsid w:val="003D300D"/>
    <w:rsid w:val="003D3474"/>
    <w:rsid w:val="003D5797"/>
    <w:rsid w:val="003D673D"/>
    <w:rsid w:val="003D674C"/>
    <w:rsid w:val="003D7D72"/>
    <w:rsid w:val="003D7E53"/>
    <w:rsid w:val="003E1D1F"/>
    <w:rsid w:val="003E20B1"/>
    <w:rsid w:val="003E2DBE"/>
    <w:rsid w:val="003E5521"/>
    <w:rsid w:val="003F0513"/>
    <w:rsid w:val="003F075A"/>
    <w:rsid w:val="003F2C39"/>
    <w:rsid w:val="003F2E93"/>
    <w:rsid w:val="003F4FB4"/>
    <w:rsid w:val="003F6005"/>
    <w:rsid w:val="003F6977"/>
    <w:rsid w:val="003F6FCB"/>
    <w:rsid w:val="0040048F"/>
    <w:rsid w:val="00400C3B"/>
    <w:rsid w:val="00402637"/>
    <w:rsid w:val="00402852"/>
    <w:rsid w:val="00402894"/>
    <w:rsid w:val="00407C76"/>
    <w:rsid w:val="004111B0"/>
    <w:rsid w:val="00411AFF"/>
    <w:rsid w:val="004122CC"/>
    <w:rsid w:val="00413D4C"/>
    <w:rsid w:val="004140E4"/>
    <w:rsid w:val="00414273"/>
    <w:rsid w:val="00414639"/>
    <w:rsid w:val="00422F5E"/>
    <w:rsid w:val="00423A10"/>
    <w:rsid w:val="00423DB8"/>
    <w:rsid w:val="00424487"/>
    <w:rsid w:val="00424A99"/>
    <w:rsid w:val="00424CB7"/>
    <w:rsid w:val="00427FBD"/>
    <w:rsid w:val="00432CDB"/>
    <w:rsid w:val="004341C3"/>
    <w:rsid w:val="00435D23"/>
    <w:rsid w:val="0043771F"/>
    <w:rsid w:val="0044188B"/>
    <w:rsid w:val="00442089"/>
    <w:rsid w:val="00444E25"/>
    <w:rsid w:val="0044505D"/>
    <w:rsid w:val="00446B15"/>
    <w:rsid w:val="00447653"/>
    <w:rsid w:val="00451B84"/>
    <w:rsid w:val="0045219C"/>
    <w:rsid w:val="00454A3D"/>
    <w:rsid w:val="00454F72"/>
    <w:rsid w:val="00455948"/>
    <w:rsid w:val="0045664A"/>
    <w:rsid w:val="004572ED"/>
    <w:rsid w:val="0045779E"/>
    <w:rsid w:val="004600FE"/>
    <w:rsid w:val="0046049E"/>
    <w:rsid w:val="0046705C"/>
    <w:rsid w:val="00467AC4"/>
    <w:rsid w:val="00470C02"/>
    <w:rsid w:val="004719AD"/>
    <w:rsid w:val="0047482B"/>
    <w:rsid w:val="00474D0A"/>
    <w:rsid w:val="00474F84"/>
    <w:rsid w:val="0047584C"/>
    <w:rsid w:val="00476966"/>
    <w:rsid w:val="00481140"/>
    <w:rsid w:val="00482B5D"/>
    <w:rsid w:val="00482BD2"/>
    <w:rsid w:val="00483282"/>
    <w:rsid w:val="00484C4E"/>
    <w:rsid w:val="004879FF"/>
    <w:rsid w:val="00490A3C"/>
    <w:rsid w:val="00491F0F"/>
    <w:rsid w:val="004A5A59"/>
    <w:rsid w:val="004A7EFE"/>
    <w:rsid w:val="004B0D5B"/>
    <w:rsid w:val="004B4C64"/>
    <w:rsid w:val="004B5C66"/>
    <w:rsid w:val="004C083C"/>
    <w:rsid w:val="004C124C"/>
    <w:rsid w:val="004C251C"/>
    <w:rsid w:val="004C2F2B"/>
    <w:rsid w:val="004C6818"/>
    <w:rsid w:val="004D5387"/>
    <w:rsid w:val="004D683F"/>
    <w:rsid w:val="004D7E94"/>
    <w:rsid w:val="004E199D"/>
    <w:rsid w:val="004E1D45"/>
    <w:rsid w:val="004E2B68"/>
    <w:rsid w:val="004E2EC6"/>
    <w:rsid w:val="004E3487"/>
    <w:rsid w:val="004E4889"/>
    <w:rsid w:val="004E6910"/>
    <w:rsid w:val="004E6FDB"/>
    <w:rsid w:val="004E787E"/>
    <w:rsid w:val="004F0063"/>
    <w:rsid w:val="004F02BD"/>
    <w:rsid w:val="004F0EAE"/>
    <w:rsid w:val="004F2BB7"/>
    <w:rsid w:val="004F2DB7"/>
    <w:rsid w:val="004F2F77"/>
    <w:rsid w:val="004F39EB"/>
    <w:rsid w:val="004F472A"/>
    <w:rsid w:val="004F70C0"/>
    <w:rsid w:val="00500FEE"/>
    <w:rsid w:val="0050320F"/>
    <w:rsid w:val="0050369A"/>
    <w:rsid w:val="00503EF6"/>
    <w:rsid w:val="0050414D"/>
    <w:rsid w:val="005041B0"/>
    <w:rsid w:val="00505212"/>
    <w:rsid w:val="00506481"/>
    <w:rsid w:val="00506AED"/>
    <w:rsid w:val="00507423"/>
    <w:rsid w:val="00512262"/>
    <w:rsid w:val="0051464F"/>
    <w:rsid w:val="005159DB"/>
    <w:rsid w:val="00516277"/>
    <w:rsid w:val="00516B89"/>
    <w:rsid w:val="00517751"/>
    <w:rsid w:val="00521A65"/>
    <w:rsid w:val="00522CC9"/>
    <w:rsid w:val="0052348C"/>
    <w:rsid w:val="005276D5"/>
    <w:rsid w:val="00531C98"/>
    <w:rsid w:val="00532145"/>
    <w:rsid w:val="00533BB6"/>
    <w:rsid w:val="00533FBA"/>
    <w:rsid w:val="0054073E"/>
    <w:rsid w:val="00541DCA"/>
    <w:rsid w:val="005431D7"/>
    <w:rsid w:val="00544349"/>
    <w:rsid w:val="005454C6"/>
    <w:rsid w:val="00546811"/>
    <w:rsid w:val="00546D7C"/>
    <w:rsid w:val="00552B4D"/>
    <w:rsid w:val="00556D4B"/>
    <w:rsid w:val="00561510"/>
    <w:rsid w:val="00562342"/>
    <w:rsid w:val="0056287D"/>
    <w:rsid w:val="00562948"/>
    <w:rsid w:val="005634DF"/>
    <w:rsid w:val="00563671"/>
    <w:rsid w:val="00564EA0"/>
    <w:rsid w:val="005659C8"/>
    <w:rsid w:val="00566613"/>
    <w:rsid w:val="00567105"/>
    <w:rsid w:val="00570356"/>
    <w:rsid w:val="00572C41"/>
    <w:rsid w:val="0057635C"/>
    <w:rsid w:val="0057696F"/>
    <w:rsid w:val="005902C4"/>
    <w:rsid w:val="00593C48"/>
    <w:rsid w:val="0059514D"/>
    <w:rsid w:val="0059532F"/>
    <w:rsid w:val="0059655D"/>
    <w:rsid w:val="0059788E"/>
    <w:rsid w:val="00597F59"/>
    <w:rsid w:val="005A1656"/>
    <w:rsid w:val="005A1818"/>
    <w:rsid w:val="005A58D0"/>
    <w:rsid w:val="005A69FD"/>
    <w:rsid w:val="005A6E28"/>
    <w:rsid w:val="005A6EE6"/>
    <w:rsid w:val="005A7189"/>
    <w:rsid w:val="005A73AA"/>
    <w:rsid w:val="005B3086"/>
    <w:rsid w:val="005B3746"/>
    <w:rsid w:val="005B4C66"/>
    <w:rsid w:val="005B5F64"/>
    <w:rsid w:val="005B6354"/>
    <w:rsid w:val="005C1CA0"/>
    <w:rsid w:val="005C2C71"/>
    <w:rsid w:val="005C3941"/>
    <w:rsid w:val="005C54CE"/>
    <w:rsid w:val="005C6D3D"/>
    <w:rsid w:val="005C71C0"/>
    <w:rsid w:val="005C7289"/>
    <w:rsid w:val="005C79D5"/>
    <w:rsid w:val="005D0A84"/>
    <w:rsid w:val="005D0CA7"/>
    <w:rsid w:val="005D30BE"/>
    <w:rsid w:val="005D34E3"/>
    <w:rsid w:val="005D3F46"/>
    <w:rsid w:val="005D4DEA"/>
    <w:rsid w:val="005D56B5"/>
    <w:rsid w:val="005D673A"/>
    <w:rsid w:val="005D7284"/>
    <w:rsid w:val="005D7BF5"/>
    <w:rsid w:val="005E0E0C"/>
    <w:rsid w:val="005E1696"/>
    <w:rsid w:val="005E17B7"/>
    <w:rsid w:val="005E1F42"/>
    <w:rsid w:val="005E30F6"/>
    <w:rsid w:val="005E3497"/>
    <w:rsid w:val="005E4B48"/>
    <w:rsid w:val="005E51C0"/>
    <w:rsid w:val="005E5FA7"/>
    <w:rsid w:val="005F26A0"/>
    <w:rsid w:val="005F5B11"/>
    <w:rsid w:val="005F5BF4"/>
    <w:rsid w:val="005F6867"/>
    <w:rsid w:val="00602C87"/>
    <w:rsid w:val="006031DF"/>
    <w:rsid w:val="00604BFC"/>
    <w:rsid w:val="00610EBA"/>
    <w:rsid w:val="006125B4"/>
    <w:rsid w:val="00614DB1"/>
    <w:rsid w:val="00615C9C"/>
    <w:rsid w:val="00615D8B"/>
    <w:rsid w:val="00620A21"/>
    <w:rsid w:val="00621495"/>
    <w:rsid w:val="006224BD"/>
    <w:rsid w:val="006228DE"/>
    <w:rsid w:val="00623842"/>
    <w:rsid w:val="0062518A"/>
    <w:rsid w:val="006255A3"/>
    <w:rsid w:val="00627495"/>
    <w:rsid w:val="00627736"/>
    <w:rsid w:val="00627A81"/>
    <w:rsid w:val="00627AD3"/>
    <w:rsid w:val="00627ED1"/>
    <w:rsid w:val="00630116"/>
    <w:rsid w:val="00631583"/>
    <w:rsid w:val="00633687"/>
    <w:rsid w:val="00634E44"/>
    <w:rsid w:val="006375B6"/>
    <w:rsid w:val="00641172"/>
    <w:rsid w:val="00641AA1"/>
    <w:rsid w:val="00643087"/>
    <w:rsid w:val="00644A1E"/>
    <w:rsid w:val="006457CB"/>
    <w:rsid w:val="0064585D"/>
    <w:rsid w:val="00647B6D"/>
    <w:rsid w:val="00650B93"/>
    <w:rsid w:val="00652FBE"/>
    <w:rsid w:val="00653008"/>
    <w:rsid w:val="006532DD"/>
    <w:rsid w:val="0065534A"/>
    <w:rsid w:val="00660F9C"/>
    <w:rsid w:val="006613F3"/>
    <w:rsid w:val="006626D1"/>
    <w:rsid w:val="006627BB"/>
    <w:rsid w:val="00663B65"/>
    <w:rsid w:val="006640DC"/>
    <w:rsid w:val="00667553"/>
    <w:rsid w:val="0066771B"/>
    <w:rsid w:val="006709FF"/>
    <w:rsid w:val="00672475"/>
    <w:rsid w:val="006725AD"/>
    <w:rsid w:val="00675A76"/>
    <w:rsid w:val="006777D8"/>
    <w:rsid w:val="006819CA"/>
    <w:rsid w:val="006823A4"/>
    <w:rsid w:val="00683E74"/>
    <w:rsid w:val="00685EE4"/>
    <w:rsid w:val="00686D56"/>
    <w:rsid w:val="0068776B"/>
    <w:rsid w:val="00692B4A"/>
    <w:rsid w:val="00694D48"/>
    <w:rsid w:val="0069511D"/>
    <w:rsid w:val="006955C3"/>
    <w:rsid w:val="006A087D"/>
    <w:rsid w:val="006A2120"/>
    <w:rsid w:val="006A5151"/>
    <w:rsid w:val="006A57B0"/>
    <w:rsid w:val="006A5D9E"/>
    <w:rsid w:val="006B101A"/>
    <w:rsid w:val="006B2E20"/>
    <w:rsid w:val="006B6D4F"/>
    <w:rsid w:val="006B6D78"/>
    <w:rsid w:val="006C049E"/>
    <w:rsid w:val="006C0DCD"/>
    <w:rsid w:val="006C1C10"/>
    <w:rsid w:val="006C1E05"/>
    <w:rsid w:val="006C4081"/>
    <w:rsid w:val="006C6A50"/>
    <w:rsid w:val="006C71BE"/>
    <w:rsid w:val="006C7994"/>
    <w:rsid w:val="006C7C3F"/>
    <w:rsid w:val="006D0662"/>
    <w:rsid w:val="006D2403"/>
    <w:rsid w:val="006D3793"/>
    <w:rsid w:val="006D4CAE"/>
    <w:rsid w:val="006D6E51"/>
    <w:rsid w:val="006D73E6"/>
    <w:rsid w:val="006E3608"/>
    <w:rsid w:val="006E4AA2"/>
    <w:rsid w:val="006E4FE0"/>
    <w:rsid w:val="006E77CD"/>
    <w:rsid w:val="006F0AD2"/>
    <w:rsid w:val="006F0F9A"/>
    <w:rsid w:val="006F11C3"/>
    <w:rsid w:val="006F23F6"/>
    <w:rsid w:val="006F455A"/>
    <w:rsid w:val="006F5D3D"/>
    <w:rsid w:val="006F6306"/>
    <w:rsid w:val="006F6FF8"/>
    <w:rsid w:val="00704397"/>
    <w:rsid w:val="00704E9E"/>
    <w:rsid w:val="0070564C"/>
    <w:rsid w:val="0070599E"/>
    <w:rsid w:val="00705B5F"/>
    <w:rsid w:val="00706332"/>
    <w:rsid w:val="00707CB9"/>
    <w:rsid w:val="00711118"/>
    <w:rsid w:val="0071340F"/>
    <w:rsid w:val="00715FF3"/>
    <w:rsid w:val="007177F3"/>
    <w:rsid w:val="00724473"/>
    <w:rsid w:val="0072576C"/>
    <w:rsid w:val="00731220"/>
    <w:rsid w:val="00731504"/>
    <w:rsid w:val="007335A6"/>
    <w:rsid w:val="00733B56"/>
    <w:rsid w:val="00735E5F"/>
    <w:rsid w:val="00737620"/>
    <w:rsid w:val="007379D5"/>
    <w:rsid w:val="007425D2"/>
    <w:rsid w:val="00743570"/>
    <w:rsid w:val="00746BCE"/>
    <w:rsid w:val="00746FFE"/>
    <w:rsid w:val="00750026"/>
    <w:rsid w:val="00750174"/>
    <w:rsid w:val="00753B06"/>
    <w:rsid w:val="0075520E"/>
    <w:rsid w:val="00756D46"/>
    <w:rsid w:val="00762F7D"/>
    <w:rsid w:val="00764E87"/>
    <w:rsid w:val="007661DA"/>
    <w:rsid w:val="00766318"/>
    <w:rsid w:val="007663A8"/>
    <w:rsid w:val="00766A92"/>
    <w:rsid w:val="00770DCB"/>
    <w:rsid w:val="00781A23"/>
    <w:rsid w:val="0078329A"/>
    <w:rsid w:val="007868B3"/>
    <w:rsid w:val="00791C6A"/>
    <w:rsid w:val="0079307A"/>
    <w:rsid w:val="00793665"/>
    <w:rsid w:val="0079661C"/>
    <w:rsid w:val="007A22BC"/>
    <w:rsid w:val="007A42C3"/>
    <w:rsid w:val="007A4FBB"/>
    <w:rsid w:val="007A6443"/>
    <w:rsid w:val="007A6AF4"/>
    <w:rsid w:val="007A78E5"/>
    <w:rsid w:val="007A7D61"/>
    <w:rsid w:val="007B01C7"/>
    <w:rsid w:val="007B55DE"/>
    <w:rsid w:val="007B5992"/>
    <w:rsid w:val="007B78DB"/>
    <w:rsid w:val="007C3970"/>
    <w:rsid w:val="007D23B1"/>
    <w:rsid w:val="007D341F"/>
    <w:rsid w:val="007D51CE"/>
    <w:rsid w:val="007D6057"/>
    <w:rsid w:val="007D7013"/>
    <w:rsid w:val="007E1250"/>
    <w:rsid w:val="007E5C0B"/>
    <w:rsid w:val="007E6551"/>
    <w:rsid w:val="007F1ED8"/>
    <w:rsid w:val="007F2DB1"/>
    <w:rsid w:val="007F4956"/>
    <w:rsid w:val="007F5059"/>
    <w:rsid w:val="007F7B34"/>
    <w:rsid w:val="0080002A"/>
    <w:rsid w:val="008000B9"/>
    <w:rsid w:val="008047C7"/>
    <w:rsid w:val="008056EB"/>
    <w:rsid w:val="00807AB7"/>
    <w:rsid w:val="0081000B"/>
    <w:rsid w:val="00810F78"/>
    <w:rsid w:val="00812974"/>
    <w:rsid w:val="00812987"/>
    <w:rsid w:val="0081394A"/>
    <w:rsid w:val="0081433F"/>
    <w:rsid w:val="008143BD"/>
    <w:rsid w:val="00814C2A"/>
    <w:rsid w:val="00814C5D"/>
    <w:rsid w:val="00817EF0"/>
    <w:rsid w:val="00820512"/>
    <w:rsid w:val="008206F0"/>
    <w:rsid w:val="00824D47"/>
    <w:rsid w:val="008252A2"/>
    <w:rsid w:val="00825931"/>
    <w:rsid w:val="00825E30"/>
    <w:rsid w:val="008336A0"/>
    <w:rsid w:val="00833ADD"/>
    <w:rsid w:val="00834521"/>
    <w:rsid w:val="008352F0"/>
    <w:rsid w:val="00835666"/>
    <w:rsid w:val="00835C42"/>
    <w:rsid w:val="00836E00"/>
    <w:rsid w:val="00837ED6"/>
    <w:rsid w:val="00840AB4"/>
    <w:rsid w:val="00841185"/>
    <w:rsid w:val="008418BD"/>
    <w:rsid w:val="00846F33"/>
    <w:rsid w:val="00851662"/>
    <w:rsid w:val="00851CC5"/>
    <w:rsid w:val="008546FD"/>
    <w:rsid w:val="008558C3"/>
    <w:rsid w:val="0085620C"/>
    <w:rsid w:val="008565A3"/>
    <w:rsid w:val="0085674E"/>
    <w:rsid w:val="0085681E"/>
    <w:rsid w:val="00856EBB"/>
    <w:rsid w:val="00857BE0"/>
    <w:rsid w:val="00861009"/>
    <w:rsid w:val="0086107C"/>
    <w:rsid w:val="008638B6"/>
    <w:rsid w:val="00864309"/>
    <w:rsid w:val="00865D55"/>
    <w:rsid w:val="00867458"/>
    <w:rsid w:val="008713CF"/>
    <w:rsid w:val="00871D94"/>
    <w:rsid w:val="008733F5"/>
    <w:rsid w:val="00876ABB"/>
    <w:rsid w:val="00877271"/>
    <w:rsid w:val="00880A62"/>
    <w:rsid w:val="00880D21"/>
    <w:rsid w:val="00882469"/>
    <w:rsid w:val="00884C7F"/>
    <w:rsid w:val="00886057"/>
    <w:rsid w:val="00886AA4"/>
    <w:rsid w:val="00886AF7"/>
    <w:rsid w:val="00886CF6"/>
    <w:rsid w:val="00886D87"/>
    <w:rsid w:val="00890120"/>
    <w:rsid w:val="00890E73"/>
    <w:rsid w:val="0089339D"/>
    <w:rsid w:val="0089645F"/>
    <w:rsid w:val="00897513"/>
    <w:rsid w:val="00897592"/>
    <w:rsid w:val="008A0C04"/>
    <w:rsid w:val="008A1F0E"/>
    <w:rsid w:val="008A2376"/>
    <w:rsid w:val="008A55B3"/>
    <w:rsid w:val="008A612A"/>
    <w:rsid w:val="008A7C70"/>
    <w:rsid w:val="008B09C3"/>
    <w:rsid w:val="008B4B4D"/>
    <w:rsid w:val="008C1B4E"/>
    <w:rsid w:val="008C45E9"/>
    <w:rsid w:val="008C46DB"/>
    <w:rsid w:val="008D03FE"/>
    <w:rsid w:val="008D09D9"/>
    <w:rsid w:val="008D0A28"/>
    <w:rsid w:val="008D196C"/>
    <w:rsid w:val="008D3D62"/>
    <w:rsid w:val="008D52DB"/>
    <w:rsid w:val="008D6A5D"/>
    <w:rsid w:val="008E0660"/>
    <w:rsid w:val="008E0B6C"/>
    <w:rsid w:val="008E0E94"/>
    <w:rsid w:val="008E13A9"/>
    <w:rsid w:val="008E2572"/>
    <w:rsid w:val="008E3D58"/>
    <w:rsid w:val="008E3EAF"/>
    <w:rsid w:val="008E4277"/>
    <w:rsid w:val="008E4415"/>
    <w:rsid w:val="008E4B01"/>
    <w:rsid w:val="008E6347"/>
    <w:rsid w:val="008E6944"/>
    <w:rsid w:val="008E7034"/>
    <w:rsid w:val="008F142E"/>
    <w:rsid w:val="008F3434"/>
    <w:rsid w:val="008F613E"/>
    <w:rsid w:val="008F6A43"/>
    <w:rsid w:val="008F7986"/>
    <w:rsid w:val="008F799E"/>
    <w:rsid w:val="008F7B47"/>
    <w:rsid w:val="009004DC"/>
    <w:rsid w:val="00900A3F"/>
    <w:rsid w:val="00900AD5"/>
    <w:rsid w:val="00902A5D"/>
    <w:rsid w:val="00903C84"/>
    <w:rsid w:val="0090598F"/>
    <w:rsid w:val="00905F39"/>
    <w:rsid w:val="00906ACB"/>
    <w:rsid w:val="00910E1B"/>
    <w:rsid w:val="00912DC3"/>
    <w:rsid w:val="00914384"/>
    <w:rsid w:val="0091531E"/>
    <w:rsid w:val="009179B4"/>
    <w:rsid w:val="00917BFC"/>
    <w:rsid w:val="00921374"/>
    <w:rsid w:val="00925991"/>
    <w:rsid w:val="00926410"/>
    <w:rsid w:val="00926C39"/>
    <w:rsid w:val="009332FE"/>
    <w:rsid w:val="00933AD4"/>
    <w:rsid w:val="00935159"/>
    <w:rsid w:val="0093571E"/>
    <w:rsid w:val="00936F97"/>
    <w:rsid w:val="0094184F"/>
    <w:rsid w:val="00941F06"/>
    <w:rsid w:val="00945396"/>
    <w:rsid w:val="009460CE"/>
    <w:rsid w:val="00952B22"/>
    <w:rsid w:val="00953390"/>
    <w:rsid w:val="00954201"/>
    <w:rsid w:val="00954E14"/>
    <w:rsid w:val="0095661E"/>
    <w:rsid w:val="00956C73"/>
    <w:rsid w:val="009635FB"/>
    <w:rsid w:val="00963AE8"/>
    <w:rsid w:val="00963FB5"/>
    <w:rsid w:val="00964E50"/>
    <w:rsid w:val="009668B9"/>
    <w:rsid w:val="00970DBE"/>
    <w:rsid w:val="009735BF"/>
    <w:rsid w:val="00974255"/>
    <w:rsid w:val="00974765"/>
    <w:rsid w:val="00977374"/>
    <w:rsid w:val="0098272B"/>
    <w:rsid w:val="0098275D"/>
    <w:rsid w:val="0098468F"/>
    <w:rsid w:val="00984DCB"/>
    <w:rsid w:val="00985ADE"/>
    <w:rsid w:val="009931C4"/>
    <w:rsid w:val="009933E5"/>
    <w:rsid w:val="00993C64"/>
    <w:rsid w:val="009A00D3"/>
    <w:rsid w:val="009A13E3"/>
    <w:rsid w:val="009A195D"/>
    <w:rsid w:val="009A196A"/>
    <w:rsid w:val="009A2926"/>
    <w:rsid w:val="009A31FA"/>
    <w:rsid w:val="009A4F01"/>
    <w:rsid w:val="009B00F9"/>
    <w:rsid w:val="009B0D81"/>
    <w:rsid w:val="009B15DE"/>
    <w:rsid w:val="009B19C2"/>
    <w:rsid w:val="009B3ECA"/>
    <w:rsid w:val="009B4CC0"/>
    <w:rsid w:val="009B5422"/>
    <w:rsid w:val="009B5F6C"/>
    <w:rsid w:val="009B654C"/>
    <w:rsid w:val="009C0C54"/>
    <w:rsid w:val="009C0E0B"/>
    <w:rsid w:val="009C106B"/>
    <w:rsid w:val="009C143B"/>
    <w:rsid w:val="009C19CC"/>
    <w:rsid w:val="009D09B5"/>
    <w:rsid w:val="009D2A56"/>
    <w:rsid w:val="009D2F7F"/>
    <w:rsid w:val="009D372E"/>
    <w:rsid w:val="009D4BEB"/>
    <w:rsid w:val="009D4F1F"/>
    <w:rsid w:val="009D5B7F"/>
    <w:rsid w:val="009E08AB"/>
    <w:rsid w:val="009E159D"/>
    <w:rsid w:val="009E2359"/>
    <w:rsid w:val="009E29D7"/>
    <w:rsid w:val="009E3DC5"/>
    <w:rsid w:val="009E670B"/>
    <w:rsid w:val="009E7C33"/>
    <w:rsid w:val="009F0AC4"/>
    <w:rsid w:val="009F149A"/>
    <w:rsid w:val="009F53B6"/>
    <w:rsid w:val="009F5B56"/>
    <w:rsid w:val="009F690B"/>
    <w:rsid w:val="009F6E37"/>
    <w:rsid w:val="00A06629"/>
    <w:rsid w:val="00A06759"/>
    <w:rsid w:val="00A07828"/>
    <w:rsid w:val="00A07FD9"/>
    <w:rsid w:val="00A146B6"/>
    <w:rsid w:val="00A14AF4"/>
    <w:rsid w:val="00A21275"/>
    <w:rsid w:val="00A2140A"/>
    <w:rsid w:val="00A21E29"/>
    <w:rsid w:val="00A225BB"/>
    <w:rsid w:val="00A2787B"/>
    <w:rsid w:val="00A3056A"/>
    <w:rsid w:val="00A318FD"/>
    <w:rsid w:val="00A31EA4"/>
    <w:rsid w:val="00A32777"/>
    <w:rsid w:val="00A3399A"/>
    <w:rsid w:val="00A34072"/>
    <w:rsid w:val="00A3749A"/>
    <w:rsid w:val="00A400A9"/>
    <w:rsid w:val="00A42B01"/>
    <w:rsid w:val="00A42DCE"/>
    <w:rsid w:val="00A43403"/>
    <w:rsid w:val="00A43F14"/>
    <w:rsid w:val="00A44A7E"/>
    <w:rsid w:val="00A4645D"/>
    <w:rsid w:val="00A464B4"/>
    <w:rsid w:val="00A4668C"/>
    <w:rsid w:val="00A500CB"/>
    <w:rsid w:val="00A51EC4"/>
    <w:rsid w:val="00A51EE7"/>
    <w:rsid w:val="00A53A34"/>
    <w:rsid w:val="00A53CF7"/>
    <w:rsid w:val="00A55D73"/>
    <w:rsid w:val="00A572C5"/>
    <w:rsid w:val="00A603B5"/>
    <w:rsid w:val="00A623B4"/>
    <w:rsid w:val="00A6571B"/>
    <w:rsid w:val="00A678B6"/>
    <w:rsid w:val="00A67ADF"/>
    <w:rsid w:val="00A67D17"/>
    <w:rsid w:val="00A717B4"/>
    <w:rsid w:val="00A72736"/>
    <w:rsid w:val="00A7454A"/>
    <w:rsid w:val="00A7509D"/>
    <w:rsid w:val="00A7520F"/>
    <w:rsid w:val="00A75B79"/>
    <w:rsid w:val="00A7626F"/>
    <w:rsid w:val="00A763B1"/>
    <w:rsid w:val="00A76FE0"/>
    <w:rsid w:val="00A7755D"/>
    <w:rsid w:val="00A81729"/>
    <w:rsid w:val="00A856E3"/>
    <w:rsid w:val="00A85CA1"/>
    <w:rsid w:val="00A86CEB"/>
    <w:rsid w:val="00A90D97"/>
    <w:rsid w:val="00A9120C"/>
    <w:rsid w:val="00A936C1"/>
    <w:rsid w:val="00AA0843"/>
    <w:rsid w:val="00AA3DAC"/>
    <w:rsid w:val="00AA6B93"/>
    <w:rsid w:val="00AA7BF0"/>
    <w:rsid w:val="00AB018A"/>
    <w:rsid w:val="00AB4475"/>
    <w:rsid w:val="00AB44D1"/>
    <w:rsid w:val="00AB49F1"/>
    <w:rsid w:val="00AB5E6D"/>
    <w:rsid w:val="00AB6120"/>
    <w:rsid w:val="00AB639C"/>
    <w:rsid w:val="00AB72E2"/>
    <w:rsid w:val="00AB73EB"/>
    <w:rsid w:val="00AC1B7D"/>
    <w:rsid w:val="00AC2235"/>
    <w:rsid w:val="00AC3268"/>
    <w:rsid w:val="00AC38E3"/>
    <w:rsid w:val="00AC4EA4"/>
    <w:rsid w:val="00AC6D98"/>
    <w:rsid w:val="00AD2B95"/>
    <w:rsid w:val="00AD2C5F"/>
    <w:rsid w:val="00AD4064"/>
    <w:rsid w:val="00AD536B"/>
    <w:rsid w:val="00AD78A6"/>
    <w:rsid w:val="00AD7C48"/>
    <w:rsid w:val="00AE169A"/>
    <w:rsid w:val="00AE19CD"/>
    <w:rsid w:val="00AE1A53"/>
    <w:rsid w:val="00AE2E9C"/>
    <w:rsid w:val="00AE333C"/>
    <w:rsid w:val="00AE3F87"/>
    <w:rsid w:val="00AE4FEE"/>
    <w:rsid w:val="00AE5565"/>
    <w:rsid w:val="00AE5B5B"/>
    <w:rsid w:val="00AE5D3F"/>
    <w:rsid w:val="00AE66F9"/>
    <w:rsid w:val="00AE6B86"/>
    <w:rsid w:val="00AE789E"/>
    <w:rsid w:val="00AF1B1F"/>
    <w:rsid w:val="00AF5300"/>
    <w:rsid w:val="00AF584C"/>
    <w:rsid w:val="00AF692E"/>
    <w:rsid w:val="00AF70CE"/>
    <w:rsid w:val="00AF774B"/>
    <w:rsid w:val="00B00CFA"/>
    <w:rsid w:val="00B03B50"/>
    <w:rsid w:val="00B03D37"/>
    <w:rsid w:val="00B0453D"/>
    <w:rsid w:val="00B05E1B"/>
    <w:rsid w:val="00B07986"/>
    <w:rsid w:val="00B13B23"/>
    <w:rsid w:val="00B142D8"/>
    <w:rsid w:val="00B144EA"/>
    <w:rsid w:val="00B1632E"/>
    <w:rsid w:val="00B16A99"/>
    <w:rsid w:val="00B24755"/>
    <w:rsid w:val="00B2627F"/>
    <w:rsid w:val="00B274E4"/>
    <w:rsid w:val="00B27838"/>
    <w:rsid w:val="00B32273"/>
    <w:rsid w:val="00B3508B"/>
    <w:rsid w:val="00B3535D"/>
    <w:rsid w:val="00B37DB1"/>
    <w:rsid w:val="00B37DCC"/>
    <w:rsid w:val="00B40828"/>
    <w:rsid w:val="00B40C96"/>
    <w:rsid w:val="00B41D0A"/>
    <w:rsid w:val="00B41EC2"/>
    <w:rsid w:val="00B428DA"/>
    <w:rsid w:val="00B441F5"/>
    <w:rsid w:val="00B444BE"/>
    <w:rsid w:val="00B457E2"/>
    <w:rsid w:val="00B4630A"/>
    <w:rsid w:val="00B50CE1"/>
    <w:rsid w:val="00B5365A"/>
    <w:rsid w:val="00B57D02"/>
    <w:rsid w:val="00B60614"/>
    <w:rsid w:val="00B60C58"/>
    <w:rsid w:val="00B615D0"/>
    <w:rsid w:val="00B61DC4"/>
    <w:rsid w:val="00B62FE8"/>
    <w:rsid w:val="00B6334C"/>
    <w:rsid w:val="00B65C29"/>
    <w:rsid w:val="00B65CD3"/>
    <w:rsid w:val="00B6616A"/>
    <w:rsid w:val="00B713AB"/>
    <w:rsid w:val="00B774AF"/>
    <w:rsid w:val="00B77C88"/>
    <w:rsid w:val="00B81447"/>
    <w:rsid w:val="00B8189E"/>
    <w:rsid w:val="00B83334"/>
    <w:rsid w:val="00B84695"/>
    <w:rsid w:val="00B85182"/>
    <w:rsid w:val="00B86F8F"/>
    <w:rsid w:val="00B9070A"/>
    <w:rsid w:val="00B925BC"/>
    <w:rsid w:val="00B929EA"/>
    <w:rsid w:val="00B942D7"/>
    <w:rsid w:val="00B950C0"/>
    <w:rsid w:val="00B9689D"/>
    <w:rsid w:val="00BA0AF8"/>
    <w:rsid w:val="00BA12BA"/>
    <w:rsid w:val="00BA1871"/>
    <w:rsid w:val="00BA3447"/>
    <w:rsid w:val="00BA4FED"/>
    <w:rsid w:val="00BA7AD5"/>
    <w:rsid w:val="00BB22A0"/>
    <w:rsid w:val="00BB2C20"/>
    <w:rsid w:val="00BB53FC"/>
    <w:rsid w:val="00BB6D55"/>
    <w:rsid w:val="00BC2621"/>
    <w:rsid w:val="00BC2E65"/>
    <w:rsid w:val="00BC4544"/>
    <w:rsid w:val="00BC6249"/>
    <w:rsid w:val="00BC7A77"/>
    <w:rsid w:val="00BD036A"/>
    <w:rsid w:val="00BD0E35"/>
    <w:rsid w:val="00BD1BFB"/>
    <w:rsid w:val="00BD2ADA"/>
    <w:rsid w:val="00BD3970"/>
    <w:rsid w:val="00BD4211"/>
    <w:rsid w:val="00BD5F0A"/>
    <w:rsid w:val="00BE0A10"/>
    <w:rsid w:val="00BE0CBE"/>
    <w:rsid w:val="00BE19A7"/>
    <w:rsid w:val="00BE21D4"/>
    <w:rsid w:val="00BE24CA"/>
    <w:rsid w:val="00BE3693"/>
    <w:rsid w:val="00BE43D3"/>
    <w:rsid w:val="00BE586F"/>
    <w:rsid w:val="00BE7D3A"/>
    <w:rsid w:val="00BF1CD8"/>
    <w:rsid w:val="00BF31AE"/>
    <w:rsid w:val="00BF3882"/>
    <w:rsid w:val="00BF3C4A"/>
    <w:rsid w:val="00C01084"/>
    <w:rsid w:val="00C03274"/>
    <w:rsid w:val="00C04878"/>
    <w:rsid w:val="00C05315"/>
    <w:rsid w:val="00C05D83"/>
    <w:rsid w:val="00C06B83"/>
    <w:rsid w:val="00C116D3"/>
    <w:rsid w:val="00C13C0C"/>
    <w:rsid w:val="00C15DBD"/>
    <w:rsid w:val="00C17DD0"/>
    <w:rsid w:val="00C20767"/>
    <w:rsid w:val="00C21601"/>
    <w:rsid w:val="00C24F99"/>
    <w:rsid w:val="00C264AA"/>
    <w:rsid w:val="00C276BF"/>
    <w:rsid w:val="00C27DB8"/>
    <w:rsid w:val="00C31C4D"/>
    <w:rsid w:val="00C33855"/>
    <w:rsid w:val="00C36A05"/>
    <w:rsid w:val="00C379BB"/>
    <w:rsid w:val="00C400ED"/>
    <w:rsid w:val="00C41017"/>
    <w:rsid w:val="00C41F65"/>
    <w:rsid w:val="00C425FD"/>
    <w:rsid w:val="00C500EB"/>
    <w:rsid w:val="00C50EF3"/>
    <w:rsid w:val="00C53139"/>
    <w:rsid w:val="00C53563"/>
    <w:rsid w:val="00C53E0F"/>
    <w:rsid w:val="00C54DF7"/>
    <w:rsid w:val="00C559F2"/>
    <w:rsid w:val="00C55F8C"/>
    <w:rsid w:val="00C566EC"/>
    <w:rsid w:val="00C57612"/>
    <w:rsid w:val="00C57C61"/>
    <w:rsid w:val="00C63A6C"/>
    <w:rsid w:val="00C670F8"/>
    <w:rsid w:val="00C6797E"/>
    <w:rsid w:val="00C70808"/>
    <w:rsid w:val="00C71F2C"/>
    <w:rsid w:val="00C72058"/>
    <w:rsid w:val="00C724D2"/>
    <w:rsid w:val="00C73477"/>
    <w:rsid w:val="00C73A56"/>
    <w:rsid w:val="00C7788D"/>
    <w:rsid w:val="00C8342A"/>
    <w:rsid w:val="00C83633"/>
    <w:rsid w:val="00C84BE9"/>
    <w:rsid w:val="00C84D52"/>
    <w:rsid w:val="00C851E5"/>
    <w:rsid w:val="00C85B72"/>
    <w:rsid w:val="00C86BAA"/>
    <w:rsid w:val="00C900BE"/>
    <w:rsid w:val="00C922E6"/>
    <w:rsid w:val="00C937E0"/>
    <w:rsid w:val="00C93AFA"/>
    <w:rsid w:val="00C93E17"/>
    <w:rsid w:val="00C94F97"/>
    <w:rsid w:val="00C95456"/>
    <w:rsid w:val="00C95E51"/>
    <w:rsid w:val="00C96055"/>
    <w:rsid w:val="00C976D3"/>
    <w:rsid w:val="00CA0D30"/>
    <w:rsid w:val="00CA1A74"/>
    <w:rsid w:val="00CA3568"/>
    <w:rsid w:val="00CA6FE0"/>
    <w:rsid w:val="00CA7604"/>
    <w:rsid w:val="00CB03FD"/>
    <w:rsid w:val="00CB3C37"/>
    <w:rsid w:val="00CB4BAD"/>
    <w:rsid w:val="00CB5956"/>
    <w:rsid w:val="00CB5EDC"/>
    <w:rsid w:val="00CC0BED"/>
    <w:rsid w:val="00CC1905"/>
    <w:rsid w:val="00CC1FE7"/>
    <w:rsid w:val="00CC2A38"/>
    <w:rsid w:val="00CC3035"/>
    <w:rsid w:val="00CC3612"/>
    <w:rsid w:val="00CC3632"/>
    <w:rsid w:val="00CC3B4C"/>
    <w:rsid w:val="00CC4735"/>
    <w:rsid w:val="00CC516F"/>
    <w:rsid w:val="00CD16BB"/>
    <w:rsid w:val="00CD2088"/>
    <w:rsid w:val="00CD2921"/>
    <w:rsid w:val="00CD3386"/>
    <w:rsid w:val="00CD4BC1"/>
    <w:rsid w:val="00CD6AB8"/>
    <w:rsid w:val="00CD7BFC"/>
    <w:rsid w:val="00CE0828"/>
    <w:rsid w:val="00CE1785"/>
    <w:rsid w:val="00CE1ADD"/>
    <w:rsid w:val="00CE319F"/>
    <w:rsid w:val="00CE36C1"/>
    <w:rsid w:val="00CE6A75"/>
    <w:rsid w:val="00CE74D1"/>
    <w:rsid w:val="00CE78DD"/>
    <w:rsid w:val="00CF01CB"/>
    <w:rsid w:val="00CF1152"/>
    <w:rsid w:val="00CF2B12"/>
    <w:rsid w:val="00CF2CC9"/>
    <w:rsid w:val="00CF3CCA"/>
    <w:rsid w:val="00CF4098"/>
    <w:rsid w:val="00CF456B"/>
    <w:rsid w:val="00CF5000"/>
    <w:rsid w:val="00CF6AA7"/>
    <w:rsid w:val="00CF7629"/>
    <w:rsid w:val="00CF77DE"/>
    <w:rsid w:val="00D056FC"/>
    <w:rsid w:val="00D1016E"/>
    <w:rsid w:val="00D10BF9"/>
    <w:rsid w:val="00D13D9B"/>
    <w:rsid w:val="00D1584F"/>
    <w:rsid w:val="00D20C0C"/>
    <w:rsid w:val="00D20E31"/>
    <w:rsid w:val="00D21169"/>
    <w:rsid w:val="00D23CDD"/>
    <w:rsid w:val="00D255F2"/>
    <w:rsid w:val="00D31200"/>
    <w:rsid w:val="00D3276A"/>
    <w:rsid w:val="00D33D4D"/>
    <w:rsid w:val="00D34859"/>
    <w:rsid w:val="00D3751D"/>
    <w:rsid w:val="00D42292"/>
    <w:rsid w:val="00D4316D"/>
    <w:rsid w:val="00D437F1"/>
    <w:rsid w:val="00D43B7A"/>
    <w:rsid w:val="00D45207"/>
    <w:rsid w:val="00D46494"/>
    <w:rsid w:val="00D46E9C"/>
    <w:rsid w:val="00D47643"/>
    <w:rsid w:val="00D47A00"/>
    <w:rsid w:val="00D5253A"/>
    <w:rsid w:val="00D52995"/>
    <w:rsid w:val="00D52BF7"/>
    <w:rsid w:val="00D54032"/>
    <w:rsid w:val="00D55FF4"/>
    <w:rsid w:val="00D56B7E"/>
    <w:rsid w:val="00D629D1"/>
    <w:rsid w:val="00D654B3"/>
    <w:rsid w:val="00D67EE3"/>
    <w:rsid w:val="00D7144F"/>
    <w:rsid w:val="00D75DC8"/>
    <w:rsid w:val="00D81445"/>
    <w:rsid w:val="00D816C3"/>
    <w:rsid w:val="00D823DE"/>
    <w:rsid w:val="00D8341F"/>
    <w:rsid w:val="00D85417"/>
    <w:rsid w:val="00D872BC"/>
    <w:rsid w:val="00D96EE6"/>
    <w:rsid w:val="00D9753D"/>
    <w:rsid w:val="00D976DF"/>
    <w:rsid w:val="00DA098D"/>
    <w:rsid w:val="00DA0F18"/>
    <w:rsid w:val="00DA1EE1"/>
    <w:rsid w:val="00DA22E0"/>
    <w:rsid w:val="00DA259F"/>
    <w:rsid w:val="00DA30AC"/>
    <w:rsid w:val="00DA3250"/>
    <w:rsid w:val="00DA3915"/>
    <w:rsid w:val="00DA3FAF"/>
    <w:rsid w:val="00DA4F6A"/>
    <w:rsid w:val="00DB08D4"/>
    <w:rsid w:val="00DB6390"/>
    <w:rsid w:val="00DB6CC9"/>
    <w:rsid w:val="00DC09D0"/>
    <w:rsid w:val="00DC5B81"/>
    <w:rsid w:val="00DC731E"/>
    <w:rsid w:val="00DD0EC5"/>
    <w:rsid w:val="00DD28AF"/>
    <w:rsid w:val="00DD2F8A"/>
    <w:rsid w:val="00DD3A50"/>
    <w:rsid w:val="00DD4076"/>
    <w:rsid w:val="00DD4435"/>
    <w:rsid w:val="00DD4A6C"/>
    <w:rsid w:val="00DD5908"/>
    <w:rsid w:val="00DD5F5F"/>
    <w:rsid w:val="00DD6092"/>
    <w:rsid w:val="00DE2D95"/>
    <w:rsid w:val="00DE2FCF"/>
    <w:rsid w:val="00DE4D4E"/>
    <w:rsid w:val="00DE4F8C"/>
    <w:rsid w:val="00DE5FC1"/>
    <w:rsid w:val="00DE7B52"/>
    <w:rsid w:val="00DE7B58"/>
    <w:rsid w:val="00DF2FCF"/>
    <w:rsid w:val="00DF328D"/>
    <w:rsid w:val="00DF732D"/>
    <w:rsid w:val="00E02F74"/>
    <w:rsid w:val="00E03B5B"/>
    <w:rsid w:val="00E04FAF"/>
    <w:rsid w:val="00E0530F"/>
    <w:rsid w:val="00E06BF1"/>
    <w:rsid w:val="00E06C47"/>
    <w:rsid w:val="00E149F5"/>
    <w:rsid w:val="00E168AB"/>
    <w:rsid w:val="00E17890"/>
    <w:rsid w:val="00E17D72"/>
    <w:rsid w:val="00E205CF"/>
    <w:rsid w:val="00E25ADE"/>
    <w:rsid w:val="00E25B61"/>
    <w:rsid w:val="00E2610C"/>
    <w:rsid w:val="00E27426"/>
    <w:rsid w:val="00E3684E"/>
    <w:rsid w:val="00E36D7E"/>
    <w:rsid w:val="00E36E43"/>
    <w:rsid w:val="00E37F0F"/>
    <w:rsid w:val="00E42161"/>
    <w:rsid w:val="00E42726"/>
    <w:rsid w:val="00E4628C"/>
    <w:rsid w:val="00E47210"/>
    <w:rsid w:val="00E47A33"/>
    <w:rsid w:val="00E47F45"/>
    <w:rsid w:val="00E50A59"/>
    <w:rsid w:val="00E51C5D"/>
    <w:rsid w:val="00E5735F"/>
    <w:rsid w:val="00E6017A"/>
    <w:rsid w:val="00E60C4A"/>
    <w:rsid w:val="00E62878"/>
    <w:rsid w:val="00E64F32"/>
    <w:rsid w:val="00E66246"/>
    <w:rsid w:val="00E7031C"/>
    <w:rsid w:val="00E70581"/>
    <w:rsid w:val="00E723CC"/>
    <w:rsid w:val="00E743A9"/>
    <w:rsid w:val="00E7554C"/>
    <w:rsid w:val="00E760CC"/>
    <w:rsid w:val="00E76433"/>
    <w:rsid w:val="00E8028B"/>
    <w:rsid w:val="00E877BC"/>
    <w:rsid w:val="00E87EA3"/>
    <w:rsid w:val="00E91151"/>
    <w:rsid w:val="00E9116F"/>
    <w:rsid w:val="00E92A68"/>
    <w:rsid w:val="00E959C3"/>
    <w:rsid w:val="00E95AD2"/>
    <w:rsid w:val="00E97F27"/>
    <w:rsid w:val="00EA0ED7"/>
    <w:rsid w:val="00EA18C3"/>
    <w:rsid w:val="00EA3FB6"/>
    <w:rsid w:val="00EA4815"/>
    <w:rsid w:val="00EB1633"/>
    <w:rsid w:val="00EB45D6"/>
    <w:rsid w:val="00EC1BD1"/>
    <w:rsid w:val="00EC48D1"/>
    <w:rsid w:val="00EC54FF"/>
    <w:rsid w:val="00EC5832"/>
    <w:rsid w:val="00EC5D81"/>
    <w:rsid w:val="00EC6002"/>
    <w:rsid w:val="00EC66E2"/>
    <w:rsid w:val="00EC6D4C"/>
    <w:rsid w:val="00EC717B"/>
    <w:rsid w:val="00EC7772"/>
    <w:rsid w:val="00ED4E25"/>
    <w:rsid w:val="00ED5135"/>
    <w:rsid w:val="00EE03B6"/>
    <w:rsid w:val="00EE2281"/>
    <w:rsid w:val="00EE4302"/>
    <w:rsid w:val="00EE5237"/>
    <w:rsid w:val="00EF02C9"/>
    <w:rsid w:val="00EF13BC"/>
    <w:rsid w:val="00EF55D2"/>
    <w:rsid w:val="00EF77F4"/>
    <w:rsid w:val="00F01856"/>
    <w:rsid w:val="00F02AF7"/>
    <w:rsid w:val="00F02D9D"/>
    <w:rsid w:val="00F065A3"/>
    <w:rsid w:val="00F071C3"/>
    <w:rsid w:val="00F07636"/>
    <w:rsid w:val="00F11692"/>
    <w:rsid w:val="00F13BA1"/>
    <w:rsid w:val="00F1518C"/>
    <w:rsid w:val="00F1538E"/>
    <w:rsid w:val="00F20B3A"/>
    <w:rsid w:val="00F21053"/>
    <w:rsid w:val="00F21082"/>
    <w:rsid w:val="00F2138D"/>
    <w:rsid w:val="00F230CD"/>
    <w:rsid w:val="00F23443"/>
    <w:rsid w:val="00F24A17"/>
    <w:rsid w:val="00F26747"/>
    <w:rsid w:val="00F35886"/>
    <w:rsid w:val="00F42D72"/>
    <w:rsid w:val="00F4498B"/>
    <w:rsid w:val="00F466CB"/>
    <w:rsid w:val="00F4691E"/>
    <w:rsid w:val="00F46C44"/>
    <w:rsid w:val="00F47888"/>
    <w:rsid w:val="00F53C41"/>
    <w:rsid w:val="00F55370"/>
    <w:rsid w:val="00F60A95"/>
    <w:rsid w:val="00F61DAB"/>
    <w:rsid w:val="00F63A1F"/>
    <w:rsid w:val="00F6422C"/>
    <w:rsid w:val="00F6673D"/>
    <w:rsid w:val="00F67220"/>
    <w:rsid w:val="00F67F8F"/>
    <w:rsid w:val="00F716F0"/>
    <w:rsid w:val="00F71B22"/>
    <w:rsid w:val="00F72D97"/>
    <w:rsid w:val="00F73419"/>
    <w:rsid w:val="00F75355"/>
    <w:rsid w:val="00F7601C"/>
    <w:rsid w:val="00F77A72"/>
    <w:rsid w:val="00F80BC5"/>
    <w:rsid w:val="00F81509"/>
    <w:rsid w:val="00F81952"/>
    <w:rsid w:val="00F81BC2"/>
    <w:rsid w:val="00F85279"/>
    <w:rsid w:val="00F86001"/>
    <w:rsid w:val="00F86488"/>
    <w:rsid w:val="00F872FE"/>
    <w:rsid w:val="00F8799A"/>
    <w:rsid w:val="00F90760"/>
    <w:rsid w:val="00F91363"/>
    <w:rsid w:val="00F92C4E"/>
    <w:rsid w:val="00F93C8C"/>
    <w:rsid w:val="00F94326"/>
    <w:rsid w:val="00F94E06"/>
    <w:rsid w:val="00F96175"/>
    <w:rsid w:val="00F96C5E"/>
    <w:rsid w:val="00F96D7C"/>
    <w:rsid w:val="00F97CAC"/>
    <w:rsid w:val="00FA07FA"/>
    <w:rsid w:val="00FA2999"/>
    <w:rsid w:val="00FA2E50"/>
    <w:rsid w:val="00FA3923"/>
    <w:rsid w:val="00FA450F"/>
    <w:rsid w:val="00FA51CA"/>
    <w:rsid w:val="00FA53DE"/>
    <w:rsid w:val="00FA557F"/>
    <w:rsid w:val="00FA590B"/>
    <w:rsid w:val="00FB07A7"/>
    <w:rsid w:val="00FB1E80"/>
    <w:rsid w:val="00FB2036"/>
    <w:rsid w:val="00FB28F9"/>
    <w:rsid w:val="00FB52E9"/>
    <w:rsid w:val="00FB5ACE"/>
    <w:rsid w:val="00FB5E37"/>
    <w:rsid w:val="00FB5E66"/>
    <w:rsid w:val="00FB7D84"/>
    <w:rsid w:val="00FC0436"/>
    <w:rsid w:val="00FC0B02"/>
    <w:rsid w:val="00FC1C73"/>
    <w:rsid w:val="00FC2C0B"/>
    <w:rsid w:val="00FC5A04"/>
    <w:rsid w:val="00FC63BF"/>
    <w:rsid w:val="00FC6505"/>
    <w:rsid w:val="00FD1C2D"/>
    <w:rsid w:val="00FD205C"/>
    <w:rsid w:val="00FD250E"/>
    <w:rsid w:val="00FD2977"/>
    <w:rsid w:val="00FD3BBC"/>
    <w:rsid w:val="00FD3FBB"/>
    <w:rsid w:val="00FD45C4"/>
    <w:rsid w:val="00FD4883"/>
    <w:rsid w:val="00FD6B29"/>
    <w:rsid w:val="00FD6BB0"/>
    <w:rsid w:val="00FD7A08"/>
    <w:rsid w:val="00FE0782"/>
    <w:rsid w:val="00FE0988"/>
    <w:rsid w:val="00FE1E57"/>
    <w:rsid w:val="00FE39C6"/>
    <w:rsid w:val="00FE4D1D"/>
    <w:rsid w:val="00FE5D67"/>
    <w:rsid w:val="00FE68B7"/>
    <w:rsid w:val="00FE7116"/>
    <w:rsid w:val="00FF3769"/>
    <w:rsid w:val="00FF37FE"/>
    <w:rsid w:val="00FF44C8"/>
    <w:rsid w:val="00FF4970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5237"/>
  </w:style>
  <w:style w:type="paragraph" w:styleId="Nagwek1">
    <w:name w:val="heading 1"/>
    <w:basedOn w:val="Normalny"/>
    <w:next w:val="Normalny"/>
    <w:link w:val="Nagwek1Znak"/>
    <w:uiPriority w:val="9"/>
    <w:qFormat/>
    <w:rsid w:val="008345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B615D0"/>
    <w:pPr>
      <w:keepNext/>
      <w:spacing w:after="0" w:line="240" w:lineRule="auto"/>
      <w:outlineLvl w:val="6"/>
    </w:pPr>
    <w:rPr>
      <w:rFonts w:ascii="Century Gothic" w:eastAsia="Times New Roman" w:hAnsi="Century Gothic" w:cs="Times New Roman"/>
      <w:b/>
      <w:b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0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AD2"/>
  </w:style>
  <w:style w:type="paragraph" w:styleId="Stopka">
    <w:name w:val="footer"/>
    <w:basedOn w:val="Normalny"/>
    <w:link w:val="StopkaZnak"/>
    <w:uiPriority w:val="99"/>
    <w:unhideWhenUsed/>
    <w:rsid w:val="006F0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AD2"/>
  </w:style>
  <w:style w:type="paragraph" w:styleId="Tekstdymka">
    <w:name w:val="Balloon Text"/>
    <w:basedOn w:val="Normalny"/>
    <w:link w:val="TekstdymkaZnak"/>
    <w:uiPriority w:val="99"/>
    <w:semiHidden/>
    <w:unhideWhenUsed/>
    <w:rsid w:val="006F0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AD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91C6A"/>
    <w:pPr>
      <w:ind w:left="720"/>
      <w:contextualSpacing/>
    </w:pPr>
  </w:style>
  <w:style w:type="table" w:styleId="Tabela-Siatka">
    <w:name w:val="Table Grid"/>
    <w:basedOn w:val="Standardowy"/>
    <w:uiPriority w:val="59"/>
    <w:rsid w:val="00BE1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Regulacje,definicje,moj body text,numerowany,wypunktowanie,bt,b"/>
    <w:basedOn w:val="Normalny"/>
    <w:link w:val="TekstpodstawowyZnak"/>
    <w:qFormat/>
    <w:rsid w:val="003830F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,numerowany Znak,wypunktowanie Znak,bt Znak,b Znak"/>
    <w:basedOn w:val="Domylnaczcionkaakapitu"/>
    <w:link w:val="Tekstpodstawowy"/>
    <w:rsid w:val="003830F3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C361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C3612"/>
    <w:rPr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B615D0"/>
    <w:rPr>
      <w:rFonts w:ascii="Century Gothic" w:eastAsia="Times New Roman" w:hAnsi="Century Gothic" w:cs="Times New Roman"/>
      <w:b/>
      <w:bCs/>
      <w:sz w:val="20"/>
      <w:szCs w:val="24"/>
      <w:lang w:eastAsia="pl-PL"/>
    </w:rPr>
  </w:style>
  <w:style w:type="character" w:customStyle="1" w:styleId="Teksttreci">
    <w:name w:val="Tekst treści_"/>
    <w:basedOn w:val="Domylnaczcionkaakapitu"/>
    <w:link w:val="Teksttreci1"/>
    <w:uiPriority w:val="99"/>
    <w:rsid w:val="001C3F52"/>
    <w:rPr>
      <w:rFonts w:ascii="Times New Roman" w:hAnsi="Times New Roman" w:cs="Times New Roman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C3F52"/>
    <w:pPr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character" w:customStyle="1" w:styleId="Teksttreci4">
    <w:name w:val="Tekst treści (4)_"/>
    <w:basedOn w:val="Domylnaczcionkaakapitu"/>
    <w:link w:val="Teksttreci40"/>
    <w:uiPriority w:val="99"/>
    <w:rsid w:val="006E77CD"/>
    <w:rPr>
      <w:rFonts w:ascii="Times New Roman" w:hAnsi="Times New Roman" w:cs="Times New Roman"/>
      <w:i/>
      <w:iCs/>
      <w:spacing w:val="-6"/>
      <w:shd w:val="clear" w:color="auto" w:fill="FFFFFF"/>
    </w:rPr>
  </w:style>
  <w:style w:type="character" w:customStyle="1" w:styleId="Teksttreci4Bezkursywy">
    <w:name w:val="Tekst treści (4) + Bez kursywy"/>
    <w:aliases w:val="Odstępy -1 pt2"/>
    <w:basedOn w:val="Teksttreci4"/>
    <w:uiPriority w:val="99"/>
    <w:rsid w:val="006E77CD"/>
    <w:rPr>
      <w:rFonts w:ascii="Times New Roman" w:hAnsi="Times New Roman" w:cs="Times New Roman"/>
      <w:i w:val="0"/>
      <w:iCs w:val="0"/>
      <w:spacing w:val="-15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6E77CD"/>
    <w:pPr>
      <w:shd w:val="clear" w:color="auto" w:fill="FFFFFF"/>
      <w:spacing w:before="120" w:after="360" w:line="418" w:lineRule="exact"/>
      <w:ind w:hanging="360"/>
      <w:jc w:val="both"/>
    </w:pPr>
    <w:rPr>
      <w:rFonts w:ascii="Times New Roman" w:hAnsi="Times New Roman" w:cs="Times New Roman"/>
      <w:i/>
      <w:iCs/>
      <w:spacing w:val="-6"/>
    </w:rPr>
  </w:style>
  <w:style w:type="character" w:customStyle="1" w:styleId="Nagwek2">
    <w:name w:val="Nagłówek #2_"/>
    <w:basedOn w:val="Domylnaczcionkaakapitu"/>
    <w:link w:val="Nagwek21"/>
    <w:uiPriority w:val="99"/>
    <w:rsid w:val="00C116D3"/>
    <w:rPr>
      <w:rFonts w:ascii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character" w:customStyle="1" w:styleId="Nagwek20">
    <w:name w:val="Nagłówek #2"/>
    <w:basedOn w:val="Nagwek2"/>
    <w:uiPriority w:val="99"/>
    <w:rsid w:val="00C116D3"/>
    <w:rPr>
      <w:rFonts w:ascii="Times New Roman" w:hAnsi="Times New Roman" w:cs="Times New Roman"/>
      <w:b/>
      <w:bCs/>
      <w:spacing w:val="1"/>
      <w:sz w:val="21"/>
      <w:szCs w:val="21"/>
      <w:u w:val="single"/>
      <w:shd w:val="clear" w:color="auto" w:fill="FFFFFF"/>
    </w:rPr>
  </w:style>
  <w:style w:type="paragraph" w:customStyle="1" w:styleId="Nagwek21">
    <w:name w:val="Nagłówek #21"/>
    <w:basedOn w:val="Normalny"/>
    <w:link w:val="Nagwek2"/>
    <w:uiPriority w:val="99"/>
    <w:rsid w:val="00C116D3"/>
    <w:pPr>
      <w:shd w:val="clear" w:color="auto" w:fill="FFFFFF"/>
      <w:spacing w:before="240" w:after="60" w:line="240" w:lineRule="atLeast"/>
      <w:jc w:val="both"/>
      <w:outlineLvl w:val="1"/>
    </w:pPr>
    <w:rPr>
      <w:rFonts w:ascii="Times New Roman" w:hAnsi="Times New Roman" w:cs="Times New Roman"/>
      <w:b/>
      <w:bCs/>
      <w:spacing w:val="1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57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571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571E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5B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B5F64"/>
    <w:rPr>
      <w:sz w:val="16"/>
      <w:szCs w:val="16"/>
    </w:rPr>
  </w:style>
  <w:style w:type="paragraph" w:customStyle="1" w:styleId="Tekstpodstawowy31">
    <w:name w:val="Tekst podstawowy 31"/>
    <w:basedOn w:val="Normalny"/>
    <w:rsid w:val="00902A5D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345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WW8Num2">
    <w:name w:val="WW8Num2"/>
    <w:basedOn w:val="Bezlisty"/>
    <w:rsid w:val="00427FBD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"/>
    <w:semiHidden/>
    <w:rsid w:val="00483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832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48328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11FFE"/>
    <w:rPr>
      <w:color w:val="0000FF" w:themeColor="hyperlink"/>
      <w:u w:val="single"/>
    </w:rPr>
  </w:style>
  <w:style w:type="paragraph" w:customStyle="1" w:styleId="xl31">
    <w:name w:val="xl31"/>
    <w:basedOn w:val="Normalny"/>
    <w:rsid w:val="00B428DA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B428D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color w:val="00000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5237"/>
  </w:style>
  <w:style w:type="paragraph" w:styleId="Nagwek1">
    <w:name w:val="heading 1"/>
    <w:basedOn w:val="Normalny"/>
    <w:next w:val="Normalny"/>
    <w:link w:val="Nagwek1Znak"/>
    <w:uiPriority w:val="9"/>
    <w:qFormat/>
    <w:rsid w:val="008345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B615D0"/>
    <w:pPr>
      <w:keepNext/>
      <w:spacing w:after="0" w:line="240" w:lineRule="auto"/>
      <w:outlineLvl w:val="6"/>
    </w:pPr>
    <w:rPr>
      <w:rFonts w:ascii="Century Gothic" w:eastAsia="Times New Roman" w:hAnsi="Century Gothic" w:cs="Times New Roman"/>
      <w:b/>
      <w:b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0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AD2"/>
  </w:style>
  <w:style w:type="paragraph" w:styleId="Stopka">
    <w:name w:val="footer"/>
    <w:basedOn w:val="Normalny"/>
    <w:link w:val="StopkaZnak"/>
    <w:uiPriority w:val="99"/>
    <w:unhideWhenUsed/>
    <w:rsid w:val="006F0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AD2"/>
  </w:style>
  <w:style w:type="paragraph" w:styleId="Tekstdymka">
    <w:name w:val="Balloon Text"/>
    <w:basedOn w:val="Normalny"/>
    <w:link w:val="TekstdymkaZnak"/>
    <w:uiPriority w:val="99"/>
    <w:semiHidden/>
    <w:unhideWhenUsed/>
    <w:rsid w:val="006F0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AD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91C6A"/>
    <w:pPr>
      <w:ind w:left="720"/>
      <w:contextualSpacing/>
    </w:pPr>
  </w:style>
  <w:style w:type="table" w:styleId="Tabela-Siatka">
    <w:name w:val="Table Grid"/>
    <w:basedOn w:val="Standardowy"/>
    <w:uiPriority w:val="59"/>
    <w:rsid w:val="00BE1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Regulacje,definicje,moj body text,numerowany,wypunktowanie,bt,b"/>
    <w:basedOn w:val="Normalny"/>
    <w:link w:val="TekstpodstawowyZnak"/>
    <w:qFormat/>
    <w:rsid w:val="003830F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,numerowany Znak,wypunktowanie Znak,bt Znak,b Znak"/>
    <w:basedOn w:val="Domylnaczcionkaakapitu"/>
    <w:link w:val="Tekstpodstawowy"/>
    <w:rsid w:val="003830F3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C361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C3612"/>
    <w:rPr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B615D0"/>
    <w:rPr>
      <w:rFonts w:ascii="Century Gothic" w:eastAsia="Times New Roman" w:hAnsi="Century Gothic" w:cs="Times New Roman"/>
      <w:b/>
      <w:bCs/>
      <w:sz w:val="20"/>
      <w:szCs w:val="24"/>
      <w:lang w:eastAsia="pl-PL"/>
    </w:rPr>
  </w:style>
  <w:style w:type="character" w:customStyle="1" w:styleId="Teksttreci">
    <w:name w:val="Tekst treści_"/>
    <w:basedOn w:val="Domylnaczcionkaakapitu"/>
    <w:link w:val="Teksttreci1"/>
    <w:uiPriority w:val="99"/>
    <w:rsid w:val="001C3F52"/>
    <w:rPr>
      <w:rFonts w:ascii="Times New Roman" w:hAnsi="Times New Roman" w:cs="Times New Roman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C3F52"/>
    <w:pPr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character" w:customStyle="1" w:styleId="Teksttreci4">
    <w:name w:val="Tekst treści (4)_"/>
    <w:basedOn w:val="Domylnaczcionkaakapitu"/>
    <w:link w:val="Teksttreci40"/>
    <w:uiPriority w:val="99"/>
    <w:rsid w:val="006E77CD"/>
    <w:rPr>
      <w:rFonts w:ascii="Times New Roman" w:hAnsi="Times New Roman" w:cs="Times New Roman"/>
      <w:i/>
      <w:iCs/>
      <w:spacing w:val="-6"/>
      <w:shd w:val="clear" w:color="auto" w:fill="FFFFFF"/>
    </w:rPr>
  </w:style>
  <w:style w:type="character" w:customStyle="1" w:styleId="Teksttreci4Bezkursywy">
    <w:name w:val="Tekst treści (4) + Bez kursywy"/>
    <w:aliases w:val="Odstępy -1 pt2"/>
    <w:basedOn w:val="Teksttreci4"/>
    <w:uiPriority w:val="99"/>
    <w:rsid w:val="006E77CD"/>
    <w:rPr>
      <w:rFonts w:ascii="Times New Roman" w:hAnsi="Times New Roman" w:cs="Times New Roman"/>
      <w:i w:val="0"/>
      <w:iCs w:val="0"/>
      <w:spacing w:val="-15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6E77CD"/>
    <w:pPr>
      <w:shd w:val="clear" w:color="auto" w:fill="FFFFFF"/>
      <w:spacing w:before="120" w:after="360" w:line="418" w:lineRule="exact"/>
      <w:ind w:hanging="360"/>
      <w:jc w:val="both"/>
    </w:pPr>
    <w:rPr>
      <w:rFonts w:ascii="Times New Roman" w:hAnsi="Times New Roman" w:cs="Times New Roman"/>
      <w:i/>
      <w:iCs/>
      <w:spacing w:val="-6"/>
    </w:rPr>
  </w:style>
  <w:style w:type="character" w:customStyle="1" w:styleId="Nagwek2">
    <w:name w:val="Nagłówek #2_"/>
    <w:basedOn w:val="Domylnaczcionkaakapitu"/>
    <w:link w:val="Nagwek21"/>
    <w:uiPriority w:val="99"/>
    <w:rsid w:val="00C116D3"/>
    <w:rPr>
      <w:rFonts w:ascii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character" w:customStyle="1" w:styleId="Nagwek20">
    <w:name w:val="Nagłówek #2"/>
    <w:basedOn w:val="Nagwek2"/>
    <w:uiPriority w:val="99"/>
    <w:rsid w:val="00C116D3"/>
    <w:rPr>
      <w:rFonts w:ascii="Times New Roman" w:hAnsi="Times New Roman" w:cs="Times New Roman"/>
      <w:b/>
      <w:bCs/>
      <w:spacing w:val="1"/>
      <w:sz w:val="21"/>
      <w:szCs w:val="21"/>
      <w:u w:val="single"/>
      <w:shd w:val="clear" w:color="auto" w:fill="FFFFFF"/>
    </w:rPr>
  </w:style>
  <w:style w:type="paragraph" w:customStyle="1" w:styleId="Nagwek21">
    <w:name w:val="Nagłówek #21"/>
    <w:basedOn w:val="Normalny"/>
    <w:link w:val="Nagwek2"/>
    <w:uiPriority w:val="99"/>
    <w:rsid w:val="00C116D3"/>
    <w:pPr>
      <w:shd w:val="clear" w:color="auto" w:fill="FFFFFF"/>
      <w:spacing w:before="240" w:after="60" w:line="240" w:lineRule="atLeast"/>
      <w:jc w:val="both"/>
      <w:outlineLvl w:val="1"/>
    </w:pPr>
    <w:rPr>
      <w:rFonts w:ascii="Times New Roman" w:hAnsi="Times New Roman" w:cs="Times New Roman"/>
      <w:b/>
      <w:bCs/>
      <w:spacing w:val="1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57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571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571E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5B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B5F64"/>
    <w:rPr>
      <w:sz w:val="16"/>
      <w:szCs w:val="16"/>
    </w:rPr>
  </w:style>
  <w:style w:type="paragraph" w:customStyle="1" w:styleId="Tekstpodstawowy31">
    <w:name w:val="Tekst podstawowy 31"/>
    <w:basedOn w:val="Normalny"/>
    <w:rsid w:val="00902A5D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345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WW8Num2">
    <w:name w:val="WW8Num2"/>
    <w:basedOn w:val="Bezlisty"/>
    <w:rsid w:val="00427FBD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"/>
    <w:semiHidden/>
    <w:rsid w:val="00483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832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48328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11FFE"/>
    <w:rPr>
      <w:color w:val="0000FF" w:themeColor="hyperlink"/>
      <w:u w:val="single"/>
    </w:rPr>
  </w:style>
  <w:style w:type="paragraph" w:customStyle="1" w:styleId="xl31">
    <w:name w:val="xl31"/>
    <w:basedOn w:val="Normalny"/>
    <w:rsid w:val="00B428DA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B428D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oleObject" Target="embeddings/oleObject2.bin"/><Relationship Id="rId7" Type="http://schemas.openxmlformats.org/officeDocument/2006/relationships/image" Target="media/image6.png"/><Relationship Id="rId2" Type="http://schemas.openxmlformats.org/officeDocument/2006/relationships/image" Target="media/image3.png"/><Relationship Id="rId1" Type="http://schemas.openxmlformats.org/officeDocument/2006/relationships/hyperlink" Target="mailto:szpital@kopernik.lodz.pl" TargetMode="External"/><Relationship Id="rId6" Type="http://schemas.openxmlformats.org/officeDocument/2006/relationships/image" Target="media/image5.jpeg"/><Relationship Id="rId5" Type="http://schemas.openxmlformats.org/officeDocument/2006/relationships/oleObject" Target="embeddings/oleObject3.bin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zetargi@kopernik.lodz.pl" TargetMode="External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hyperlink" Target="mailto:przetargi@kopernik.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1E207-4A31-45BA-BC46-33C721905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4059</TotalTime>
  <Pages>3</Pages>
  <Words>1340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Wawer</dc:creator>
  <cp:lastModifiedBy>Agnieszka Guzicka</cp:lastModifiedBy>
  <cp:revision>133</cp:revision>
  <cp:lastPrinted>2019-09-09T11:48:00Z</cp:lastPrinted>
  <dcterms:created xsi:type="dcterms:W3CDTF">2014-09-10T09:53:00Z</dcterms:created>
  <dcterms:modified xsi:type="dcterms:W3CDTF">2019-09-09T11:48:00Z</dcterms:modified>
</cp:coreProperties>
</file>